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A2" w:rsidRPr="00E01EA2" w:rsidRDefault="00E01EA2" w:rsidP="00E0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sz w:val="24"/>
          <w:szCs w:val="32"/>
          <w:u w:val="single"/>
          <w:lang w:val="ka-GE"/>
        </w:rPr>
      </w:pPr>
      <w:r w:rsidRPr="00E01EA2">
        <w:rPr>
          <w:rFonts w:ascii="Sylfaen" w:eastAsia="Times New Roman" w:hAnsi="Sylfaen" w:cs="Sylfaen"/>
          <w:b/>
          <w:bCs/>
          <w:i/>
          <w:sz w:val="24"/>
          <w:szCs w:val="32"/>
          <w:u w:val="single"/>
          <w:lang w:val="ka-GE"/>
        </w:rPr>
        <w:t>პროექტი</w:t>
      </w: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rPr>
      </w:pPr>
      <w:r w:rsidRPr="00E54653">
        <w:rPr>
          <w:rFonts w:ascii="Sylfaen" w:eastAsia="Times New Roman" w:hAnsi="Sylfaen" w:cs="Sylfaen"/>
          <w:b/>
          <w:bCs/>
          <w:sz w:val="32"/>
          <w:szCs w:val="32"/>
          <w:lang/>
        </w:rPr>
        <w:t>საქართველოს კანონი</w:t>
      </w: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rPr>
      </w:pP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rPr>
      </w:pPr>
      <w:r w:rsidRPr="00E54653">
        <w:rPr>
          <w:rFonts w:ascii="Sylfaen" w:eastAsia="Times New Roman" w:hAnsi="Sylfaen" w:cs="Sylfaen"/>
          <w:b/>
          <w:bCs/>
          <w:sz w:val="32"/>
          <w:szCs w:val="32"/>
          <w:lang/>
        </w:rPr>
        <w:t>„ლიცენზიებისა და ნებართვების შესახებ“ საქართველოს კანონში ცვლილების შეტანის თაობაზე</w:t>
      </w: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rPr>
      </w:pP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rPr>
      </w:pPr>
      <w:r w:rsidRPr="00E54653">
        <w:rPr>
          <w:rFonts w:ascii="Sylfaen" w:eastAsia="Times New Roman" w:hAnsi="Sylfaen" w:cs="Sylfaen"/>
          <w:b/>
          <w:bCs/>
          <w:sz w:val="24"/>
          <w:szCs w:val="24"/>
          <w:lang/>
        </w:rPr>
        <w:t>მუხლი 1.</w:t>
      </w:r>
      <w:r w:rsidRPr="00E54653">
        <w:rPr>
          <w:rFonts w:ascii="Sylfaen" w:hAnsi="Sylfaen" w:cs="Sylfaen"/>
          <w:sz w:val="24"/>
          <w:szCs w:val="24"/>
          <w:lang/>
        </w:rPr>
        <w:t xml:space="preserve"> </w:t>
      </w:r>
      <w:r w:rsidRPr="00E54653">
        <w:rPr>
          <w:rFonts w:ascii="Sylfaen" w:eastAsia="Times New Roman" w:hAnsi="Sylfaen" w:cs="Sylfaen"/>
          <w:sz w:val="24"/>
          <w:szCs w:val="24"/>
          <w:lang/>
        </w:rPr>
        <w:t>„ლიცენზიებისა და ნებართვების შესახებ“ საქართველოს კანონში (საქართველოს საკანონმდებლო მაცნე, №40, 18.07.2005, მუხ. 264) შეტანილ იქნეს შემდეგი ცვლილება:</w:t>
      </w: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rPr>
      </w:pPr>
      <w:r w:rsidRPr="00E54653">
        <w:rPr>
          <w:rFonts w:ascii="Sylfaen" w:eastAsia="Times New Roman" w:hAnsi="Sylfaen" w:cs="Sylfaen"/>
          <w:sz w:val="24"/>
          <w:szCs w:val="24"/>
          <w:lang/>
        </w:rPr>
        <w:t xml:space="preserve">1. </w:t>
      </w:r>
      <w:r>
        <w:rPr>
          <w:rFonts w:ascii="Sylfaen" w:eastAsia="Times New Roman" w:hAnsi="Sylfaen" w:cs="Sylfaen"/>
          <w:sz w:val="24"/>
          <w:szCs w:val="24"/>
          <w:lang w:val="ka-GE"/>
        </w:rPr>
        <w:t>მე-4</w:t>
      </w:r>
      <w:r w:rsidRPr="00E54653">
        <w:rPr>
          <w:rFonts w:ascii="Sylfaen" w:eastAsia="Times New Roman" w:hAnsi="Sylfaen" w:cs="Sylfaen"/>
          <w:sz w:val="24"/>
          <w:szCs w:val="24"/>
          <w:lang/>
        </w:rPr>
        <w:t xml:space="preserve"> მუხლ</w:t>
      </w:r>
      <w:r w:rsidR="00851403">
        <w:rPr>
          <w:rFonts w:ascii="Sylfaen" w:eastAsia="Times New Roman" w:hAnsi="Sylfaen" w:cs="Sylfaen"/>
          <w:sz w:val="24"/>
          <w:szCs w:val="24"/>
          <w:lang w:val="ka-GE"/>
        </w:rPr>
        <w:t>ს დაემატოს მე-3</w:t>
      </w:r>
      <w:r>
        <w:rPr>
          <w:rFonts w:ascii="Sylfaen" w:eastAsia="Times New Roman" w:hAnsi="Sylfaen" w:cs="Sylfaen"/>
          <w:sz w:val="24"/>
          <w:szCs w:val="24"/>
          <w:lang w:val="ka-GE"/>
        </w:rPr>
        <w:t xml:space="preserve"> პუნქტი</w:t>
      </w:r>
      <w:r w:rsidR="00851403">
        <w:rPr>
          <w:rFonts w:ascii="Sylfaen" w:eastAsia="Times New Roman" w:hAnsi="Sylfaen" w:cs="Sylfaen"/>
          <w:sz w:val="24"/>
          <w:szCs w:val="24"/>
          <w:lang w:val="ka-GE"/>
        </w:rPr>
        <w:t xml:space="preserve"> და</w:t>
      </w:r>
      <w:r w:rsidRPr="00E54653">
        <w:rPr>
          <w:rFonts w:ascii="Sylfaen" w:eastAsia="Times New Roman" w:hAnsi="Sylfaen" w:cs="Sylfaen"/>
          <w:sz w:val="24"/>
          <w:szCs w:val="24"/>
          <w:lang/>
        </w:rPr>
        <w:t xml:space="preserve"> </w:t>
      </w:r>
      <w:r>
        <w:rPr>
          <w:rFonts w:ascii="Sylfaen" w:eastAsia="Times New Roman" w:hAnsi="Sylfaen" w:cs="Sylfaen"/>
          <w:sz w:val="24"/>
          <w:szCs w:val="24"/>
          <w:lang w:val="ka-GE"/>
        </w:rPr>
        <w:t>ჩამოყალიბდეს</w:t>
      </w:r>
      <w:r w:rsidRPr="00E54653">
        <w:rPr>
          <w:rFonts w:ascii="Sylfaen" w:eastAsia="Times New Roman" w:hAnsi="Sylfaen" w:cs="Sylfaen"/>
          <w:sz w:val="24"/>
          <w:szCs w:val="24"/>
          <w:lang/>
        </w:rPr>
        <w:t xml:space="preserve"> შემდეგი </w:t>
      </w:r>
      <w:r>
        <w:rPr>
          <w:rFonts w:ascii="Sylfaen" w:eastAsia="Times New Roman" w:hAnsi="Sylfaen" w:cs="Sylfaen"/>
          <w:sz w:val="24"/>
          <w:szCs w:val="24"/>
          <w:lang w:val="ka-GE"/>
        </w:rPr>
        <w:t>რედაქციით</w:t>
      </w:r>
      <w:r w:rsidRPr="00E54653">
        <w:rPr>
          <w:rFonts w:ascii="Sylfaen" w:eastAsia="Times New Roman" w:hAnsi="Sylfaen" w:cs="Sylfaen"/>
          <w:sz w:val="24"/>
          <w:szCs w:val="24"/>
          <w:lang/>
        </w:rPr>
        <w:t>:</w:t>
      </w:r>
    </w:p>
    <w:p w:rsidR="00E54653" w:rsidRDefault="00E54653" w:rsidP="00811900">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rPr>
      </w:pPr>
      <w:r w:rsidRPr="00E54653">
        <w:rPr>
          <w:rFonts w:ascii="Sylfaen" w:eastAsia="Times New Roman" w:hAnsi="Sylfaen" w:cs="Sylfaen"/>
          <w:lang/>
        </w:rPr>
        <w:t>„</w:t>
      </w:r>
      <w:r w:rsidR="00851403">
        <w:rPr>
          <w:rFonts w:ascii="Sylfaen" w:eastAsia="Times New Roman" w:hAnsi="Sylfaen" w:cs="Sylfaen"/>
          <w:lang w:val="ka-GE"/>
        </w:rPr>
        <w:t>3</w:t>
      </w:r>
      <w:r>
        <w:rPr>
          <w:rFonts w:ascii="Sylfaen" w:hAnsi="Sylfaen" w:cs="Sylfaen"/>
          <w:lang w:val="ka-GE" w:eastAsia="ka-GE"/>
        </w:rPr>
        <w:t xml:space="preserve">. </w:t>
      </w:r>
      <w:r w:rsidR="00811900" w:rsidRPr="00811900">
        <w:rPr>
          <w:rFonts w:ascii="Sylfaen" w:eastAsia="Times New Roman" w:hAnsi="Sylfaen" w:cs="Sylfaen"/>
          <w:lang w:val="ka-GE" w:eastAsia="ka-GE"/>
        </w:rPr>
        <w:t xml:space="preserve">ამ მუხლის </w:t>
      </w:r>
      <w:r w:rsidR="00811900">
        <w:rPr>
          <w:rFonts w:ascii="Sylfaen" w:eastAsia="Times New Roman" w:hAnsi="Sylfaen" w:cs="Sylfaen"/>
          <w:lang w:val="ka-GE" w:eastAsia="ka-GE"/>
        </w:rPr>
        <w:t>პირველი</w:t>
      </w:r>
      <w:r w:rsidR="00811900" w:rsidRPr="00811900">
        <w:rPr>
          <w:rFonts w:ascii="Sylfaen" w:eastAsia="Times New Roman" w:hAnsi="Sylfaen" w:cs="Sylfaen"/>
          <w:lang w:val="ka-GE" w:eastAsia="ka-GE"/>
        </w:rPr>
        <w:t xml:space="preserve"> და მე-2 პუნქტების მოთხოვნა არ ეხება  ,,ჯანმრთელობის დაცვის შესახებ“ საქართველოს კანონით გათვალისწინებულ ამბულატორიულად/დღის სტაციონარის პირობებში განსახორციელებელ მაღალი რისკის შემცველ სამედიცინო საქმიანობების მარეგულირებელ საკანონმდებლო ან კანონქვემდებარე აქტებს, რომლითაც შესაძლებელია დარეგულირდეს საქმიანობა ან ქმედება, რომელიც ში</w:t>
      </w:r>
      <w:r w:rsidR="005D0558">
        <w:rPr>
          <w:rFonts w:ascii="Sylfaen" w:eastAsia="Times New Roman" w:hAnsi="Sylfaen" w:cs="Sylfaen"/>
          <w:lang w:val="ka-GE" w:eastAsia="ka-GE"/>
        </w:rPr>
        <w:t>ნ</w:t>
      </w:r>
      <w:r w:rsidR="00811900" w:rsidRPr="00811900">
        <w:rPr>
          <w:rFonts w:ascii="Sylfaen" w:eastAsia="Times New Roman" w:hAnsi="Sylfaen" w:cs="Sylfaen"/>
          <w:lang w:val="ka-GE" w:eastAsia="ka-GE"/>
        </w:rPr>
        <w:t>აარსობრივად სალიცენზიო ან სანებართვო რეჟიმის დაწესებას ან ადმინისტრაციული ორგანოს თანხმობას გულისხმობს.</w:t>
      </w:r>
      <w:r w:rsidR="002836B0">
        <w:rPr>
          <w:rFonts w:ascii="Sylfaen" w:eastAsia="Times New Roman" w:hAnsi="Sylfaen" w:cs="Sylfaen"/>
          <w:lang w:val="ka-GE"/>
        </w:rPr>
        <w:t>“</w:t>
      </w:r>
    </w:p>
    <w:p w:rsidR="00346D5C" w:rsidRDefault="00346D5C" w:rsidP="00811900">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ka-GE"/>
        </w:rPr>
      </w:pPr>
      <w:r>
        <w:rPr>
          <w:rFonts w:ascii="Sylfaen" w:eastAsia="Times New Roman" w:hAnsi="Sylfaen" w:cs="Sylfaen"/>
          <w:lang w:val="ka-GE" w:eastAsia="ka-GE"/>
        </w:rPr>
        <w:t>2. მე-9 მუხლს დაემატოს მე-17 პუნქტი და ჩამოყალიბდეს შემდეგი რედაქციით:</w:t>
      </w:r>
    </w:p>
    <w:p w:rsid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rPr>
      </w:pPr>
      <w:r w:rsidRPr="00346D5C">
        <w:rPr>
          <w:rFonts w:ascii="Sylfaen" w:eastAsia="Times New Roman" w:hAnsi="Sylfaen" w:cs="Sylfaen"/>
          <w:sz w:val="24"/>
          <w:szCs w:val="24"/>
          <w:lang w:val="ka-GE" w:eastAsia="ka-GE"/>
        </w:rPr>
        <w:t xml:space="preserve">„17. ამ მუხლის მე-16 პუნქტის მოთხოვნა არ ვრცელდება </w:t>
      </w:r>
      <w:r w:rsidRPr="00346D5C">
        <w:rPr>
          <w:rFonts w:ascii="Sylfaen" w:eastAsia="Times New Roman" w:hAnsi="Sylfaen" w:cs="Sylfaen"/>
          <w:sz w:val="24"/>
          <w:szCs w:val="24"/>
          <w:lang/>
        </w:rPr>
        <w:t>ამ კანონის მე-6 მუხლის 72-ე–72</w:t>
      </w:r>
      <w:r w:rsidRPr="00346D5C">
        <w:rPr>
          <w:rFonts w:ascii="Sylfaen" w:hAnsi="Sylfaen" w:cs="Sylfaen"/>
          <w:position w:val="12"/>
          <w:sz w:val="24"/>
          <w:szCs w:val="24"/>
          <w:lang/>
        </w:rPr>
        <w:t>5</w:t>
      </w:r>
      <w:r w:rsidRPr="00346D5C">
        <w:rPr>
          <w:rFonts w:ascii="Sylfaen" w:hAnsi="Sylfaen" w:cs="Sylfaen"/>
          <w:position w:val="6"/>
          <w:sz w:val="24"/>
          <w:szCs w:val="24"/>
          <w:lang/>
        </w:rPr>
        <w:t xml:space="preserve"> </w:t>
      </w:r>
      <w:r w:rsidRPr="00346D5C">
        <w:rPr>
          <w:rFonts w:ascii="Sylfaen" w:eastAsia="Times New Roman" w:hAnsi="Sylfaen" w:cs="Sylfaen"/>
          <w:sz w:val="24"/>
          <w:szCs w:val="24"/>
          <w:lang/>
        </w:rPr>
        <w:t>პუნქტებით გათვალისწინებულ ლიცენზიებზე</w:t>
      </w:r>
      <w:r w:rsidR="00947FEF">
        <w:rPr>
          <w:rFonts w:ascii="Sylfaen" w:eastAsia="Times New Roman" w:hAnsi="Sylfaen" w:cs="Sylfaen"/>
          <w:sz w:val="24"/>
          <w:szCs w:val="24"/>
          <w:lang w:val="ka-GE"/>
        </w:rPr>
        <w:t>.</w:t>
      </w:r>
      <w:r w:rsidRPr="00346D5C">
        <w:rPr>
          <w:rFonts w:ascii="Sylfaen" w:eastAsia="Times New Roman" w:hAnsi="Sylfaen" w:cs="Sylfaen"/>
          <w:sz w:val="24"/>
          <w:szCs w:val="24"/>
          <w:lang w:val="ka-GE"/>
        </w:rPr>
        <w:t>“</w:t>
      </w:r>
      <w:r w:rsidRPr="00346D5C">
        <w:rPr>
          <w:rFonts w:ascii="Sylfaen" w:eastAsia="Times New Roman" w:hAnsi="Sylfaen" w:cs="Sylfaen"/>
          <w:sz w:val="24"/>
          <w:szCs w:val="24"/>
          <w:lang/>
        </w:rPr>
        <w:t xml:space="preserve">  </w:t>
      </w:r>
    </w:p>
    <w:p w:rsid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3. 21-ე მუხლს დაემატოს მე-11 და მე-12 პუნქტები და ჩამოყალიბდეს შემდეგი რედაქციით:</w:t>
      </w:r>
    </w:p>
    <w:p w:rsidR="00346D5C" w:rsidRP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rPr>
      </w:pPr>
      <w:r w:rsidRPr="00346D5C">
        <w:rPr>
          <w:rFonts w:ascii="Sylfaen" w:hAnsi="Sylfaen" w:cs="Sylfaen"/>
          <w:sz w:val="24"/>
          <w:szCs w:val="24"/>
          <w:lang w:val="ka-GE" w:eastAsia="ka-GE"/>
        </w:rPr>
        <w:t xml:space="preserve">,,11. </w:t>
      </w:r>
      <w:r w:rsidRPr="00346D5C">
        <w:rPr>
          <w:rFonts w:ascii="Sylfaen" w:eastAsia="Times New Roman" w:hAnsi="Sylfaen" w:cs="Sylfaen"/>
          <w:sz w:val="24"/>
          <w:szCs w:val="24"/>
          <w:lang w:val="ka-GE" w:eastAsia="ka-GE"/>
        </w:rPr>
        <w:t xml:space="preserve">ამ მუხლის მე-2–მე-10 პუნქტების მოქმედება არ ვრცელდება ამ კანონის </w:t>
      </w:r>
      <w:r w:rsidRPr="00346D5C">
        <w:rPr>
          <w:rFonts w:ascii="Sylfaen" w:eastAsia="Times New Roman" w:hAnsi="Sylfaen" w:cs="Sylfaen"/>
          <w:sz w:val="24"/>
          <w:szCs w:val="24"/>
          <w:lang/>
        </w:rPr>
        <w:t>მე-6 მუხლის 72-ე–72</w:t>
      </w:r>
      <w:r w:rsidRPr="00346D5C">
        <w:rPr>
          <w:rFonts w:ascii="Sylfaen" w:hAnsi="Sylfaen" w:cs="Sylfaen"/>
          <w:position w:val="12"/>
          <w:sz w:val="24"/>
          <w:szCs w:val="24"/>
          <w:lang/>
        </w:rPr>
        <w:t>5</w:t>
      </w:r>
      <w:r w:rsidRPr="00346D5C">
        <w:rPr>
          <w:rFonts w:ascii="Sylfaen" w:hAnsi="Sylfaen" w:cs="Sylfaen"/>
          <w:position w:val="6"/>
          <w:sz w:val="24"/>
          <w:szCs w:val="24"/>
          <w:lang/>
        </w:rPr>
        <w:t xml:space="preserve">  </w:t>
      </w:r>
      <w:r w:rsidRPr="00346D5C">
        <w:rPr>
          <w:rFonts w:ascii="Sylfaen" w:eastAsia="Times New Roman" w:hAnsi="Sylfaen" w:cs="Sylfaen"/>
          <w:sz w:val="24"/>
          <w:szCs w:val="24"/>
          <w:lang/>
        </w:rPr>
        <w:t>პუნქტებით</w:t>
      </w:r>
      <w:r w:rsidRPr="00346D5C">
        <w:rPr>
          <w:rFonts w:ascii="Sylfaen" w:eastAsia="Times New Roman" w:hAnsi="Sylfaen" w:cs="Sylfaen"/>
          <w:sz w:val="24"/>
          <w:szCs w:val="24"/>
          <w:lang w:val="ka-GE"/>
        </w:rPr>
        <w:t xml:space="preserve"> </w:t>
      </w:r>
      <w:r w:rsidRPr="00346D5C">
        <w:rPr>
          <w:rFonts w:ascii="Sylfaen" w:eastAsia="Times New Roman" w:hAnsi="Sylfaen" w:cs="Sylfaen"/>
          <w:sz w:val="24"/>
          <w:szCs w:val="24"/>
          <w:lang/>
        </w:rPr>
        <w:t>გათვალისწინებულ</w:t>
      </w:r>
      <w:r w:rsidRPr="00346D5C">
        <w:rPr>
          <w:rFonts w:ascii="Sylfaen" w:eastAsia="Times New Roman" w:hAnsi="Sylfaen" w:cs="Sylfaen"/>
          <w:sz w:val="24"/>
          <w:szCs w:val="24"/>
          <w:lang w:val="ka-GE" w:eastAsia="ka-GE"/>
        </w:rPr>
        <w:t xml:space="preserve"> შემთხვევებზე“. </w:t>
      </w:r>
    </w:p>
    <w:p w:rsid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lang w:val="ka-GE" w:eastAsia="ka-GE"/>
        </w:rPr>
      </w:pPr>
      <w:r w:rsidRPr="00346D5C">
        <w:rPr>
          <w:rFonts w:ascii="Sylfaen" w:hAnsi="Sylfaen"/>
          <w:sz w:val="24"/>
          <w:lang w:val="ka-GE"/>
        </w:rPr>
        <w:t xml:space="preserve">12. </w:t>
      </w:r>
      <w:r w:rsidRPr="00346D5C">
        <w:rPr>
          <w:rFonts w:ascii="Sylfaen" w:eastAsia="Times New Roman" w:hAnsi="Sylfaen" w:cs="Sylfaen"/>
          <w:sz w:val="24"/>
          <w:lang w:val="ka-GE" w:eastAsia="ka-GE"/>
        </w:rPr>
        <w:t xml:space="preserve">ამ კანონის </w:t>
      </w:r>
      <w:r w:rsidRPr="00346D5C">
        <w:rPr>
          <w:rFonts w:ascii="Sylfaen" w:eastAsia="Times New Roman" w:hAnsi="Sylfaen" w:cs="Sylfaen"/>
          <w:sz w:val="24"/>
          <w:lang/>
        </w:rPr>
        <w:t xml:space="preserve">მე-6 </w:t>
      </w:r>
      <w:proofErr w:type="spellStart"/>
      <w:r w:rsidRPr="00346D5C">
        <w:rPr>
          <w:rFonts w:ascii="Sylfaen" w:eastAsia="Times New Roman" w:hAnsi="Sylfaen" w:cs="Sylfaen"/>
          <w:sz w:val="24"/>
          <w:lang/>
        </w:rPr>
        <w:t>მუხლის</w:t>
      </w:r>
      <w:proofErr w:type="spellEnd"/>
      <w:r w:rsidRPr="00346D5C">
        <w:rPr>
          <w:rFonts w:ascii="Sylfaen" w:eastAsia="Times New Roman" w:hAnsi="Sylfaen" w:cs="Sylfaen"/>
          <w:sz w:val="24"/>
          <w:lang/>
        </w:rPr>
        <w:t xml:space="preserve"> 72-ე–72</w:t>
      </w:r>
      <w:r w:rsidRPr="00346D5C">
        <w:rPr>
          <w:rFonts w:ascii="Sylfaen" w:hAnsi="Sylfaen" w:cs="Sylfaen"/>
          <w:position w:val="12"/>
          <w:sz w:val="24"/>
          <w:lang/>
        </w:rPr>
        <w:t>5</w:t>
      </w:r>
      <w:r w:rsidRPr="00346D5C">
        <w:rPr>
          <w:rFonts w:ascii="Sylfaen" w:hAnsi="Sylfaen" w:cs="Sylfaen"/>
          <w:position w:val="6"/>
          <w:sz w:val="24"/>
          <w:lang/>
        </w:rPr>
        <w:t xml:space="preserve">  </w:t>
      </w:r>
      <w:proofErr w:type="spellStart"/>
      <w:r w:rsidRPr="00346D5C">
        <w:rPr>
          <w:rFonts w:ascii="Sylfaen" w:eastAsia="Times New Roman" w:hAnsi="Sylfaen" w:cs="Sylfaen"/>
          <w:sz w:val="24"/>
          <w:lang/>
        </w:rPr>
        <w:t>პუნქტებით</w:t>
      </w:r>
      <w:proofErr w:type="spellEnd"/>
      <w:r w:rsidRPr="00346D5C">
        <w:rPr>
          <w:rFonts w:ascii="Sylfaen" w:eastAsia="Times New Roman" w:hAnsi="Sylfaen" w:cs="Sylfaen"/>
          <w:sz w:val="24"/>
          <w:lang w:val="ka-GE"/>
        </w:rPr>
        <w:t xml:space="preserve"> </w:t>
      </w:r>
      <w:r w:rsidRPr="00346D5C">
        <w:rPr>
          <w:rFonts w:ascii="Sylfaen" w:eastAsia="Times New Roman" w:hAnsi="Sylfaen" w:cs="Sylfaen"/>
          <w:sz w:val="24"/>
          <w:lang w:val="ka-GE" w:eastAsia="ka-GE"/>
        </w:rPr>
        <w:t xml:space="preserve"> გათვალისწინებულ შემთხვევებში სანებართვო პირობების კონტროლი ხორციელდება საქართველოს კანონმდებლობის შესაბამისად“.</w:t>
      </w:r>
    </w:p>
    <w:p w:rsid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lang w:val="ka-GE" w:eastAsia="ka-GE"/>
        </w:rPr>
      </w:pPr>
      <w:r>
        <w:rPr>
          <w:rFonts w:ascii="Sylfaen" w:eastAsia="Times New Roman" w:hAnsi="Sylfaen" w:cs="Sylfaen"/>
          <w:sz w:val="24"/>
          <w:lang w:val="ka-GE" w:eastAsia="ka-GE"/>
        </w:rPr>
        <w:t>4. 22-ე მუხლს დაემატოს 27-ე პუმქტი და ჩამოყალიბდეს შემდეგი რედაქციით:</w:t>
      </w:r>
    </w:p>
    <w:p w:rsidR="00947FEF" w:rsidRDefault="00947FEF"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rPr>
      </w:pPr>
      <w:r>
        <w:rPr>
          <w:rFonts w:ascii="Sylfaen" w:eastAsia="Times New Roman" w:hAnsi="Sylfaen" w:cs="Sylfaen"/>
          <w:sz w:val="24"/>
          <w:lang w:val="ka-GE" w:eastAsia="ka-GE"/>
        </w:rPr>
        <w:t xml:space="preserve">,,27. ამ მუხლის მოთხოვნები </w:t>
      </w:r>
      <w:r w:rsidRPr="00346D5C">
        <w:rPr>
          <w:rFonts w:ascii="Sylfaen" w:eastAsia="Times New Roman" w:hAnsi="Sylfaen" w:cs="Sylfaen"/>
          <w:sz w:val="24"/>
          <w:szCs w:val="24"/>
          <w:lang w:val="ka-GE" w:eastAsia="ka-GE"/>
        </w:rPr>
        <w:t xml:space="preserve">მოთხოვნა არ ვრცელდება </w:t>
      </w:r>
      <w:r w:rsidRPr="00346D5C">
        <w:rPr>
          <w:rFonts w:ascii="Sylfaen" w:eastAsia="Times New Roman" w:hAnsi="Sylfaen" w:cs="Sylfaen"/>
          <w:sz w:val="24"/>
          <w:szCs w:val="24"/>
          <w:lang/>
        </w:rPr>
        <w:t>ამ კანონის მე-6 მუხლის 72-ე–72</w:t>
      </w:r>
      <w:r w:rsidRPr="00346D5C">
        <w:rPr>
          <w:rFonts w:ascii="Sylfaen" w:hAnsi="Sylfaen" w:cs="Sylfaen"/>
          <w:position w:val="12"/>
          <w:sz w:val="24"/>
          <w:szCs w:val="24"/>
          <w:lang/>
        </w:rPr>
        <w:t>5</w:t>
      </w:r>
      <w:r w:rsidRPr="00346D5C">
        <w:rPr>
          <w:rFonts w:ascii="Sylfaen" w:hAnsi="Sylfaen" w:cs="Sylfaen"/>
          <w:position w:val="6"/>
          <w:sz w:val="24"/>
          <w:szCs w:val="24"/>
          <w:lang/>
        </w:rPr>
        <w:t xml:space="preserve">  </w:t>
      </w:r>
      <w:r w:rsidRPr="00346D5C">
        <w:rPr>
          <w:rFonts w:ascii="Sylfaen" w:eastAsia="Times New Roman" w:hAnsi="Sylfaen" w:cs="Sylfaen"/>
          <w:sz w:val="24"/>
          <w:szCs w:val="24"/>
          <w:lang/>
        </w:rPr>
        <w:t>პუნქტებით გათვალისწინებულ ლიცენზიებზე</w:t>
      </w:r>
      <w:r>
        <w:rPr>
          <w:rFonts w:ascii="Sylfaen" w:eastAsia="Times New Roman" w:hAnsi="Sylfaen" w:cs="Sylfaen"/>
          <w:sz w:val="24"/>
          <w:szCs w:val="24"/>
          <w:lang w:val="ka-GE"/>
        </w:rPr>
        <w:t>.</w:t>
      </w:r>
      <w:r w:rsidRPr="00346D5C">
        <w:rPr>
          <w:rFonts w:ascii="Sylfaen" w:eastAsia="Times New Roman" w:hAnsi="Sylfaen" w:cs="Sylfaen"/>
          <w:sz w:val="24"/>
          <w:szCs w:val="24"/>
          <w:lang w:val="ka-GE"/>
        </w:rPr>
        <w:t>“</w:t>
      </w:r>
    </w:p>
    <w:p w:rsidR="00947FEF" w:rsidRDefault="00947FEF"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5. 22-ე მუხლის შემდეგ დაემატოს 22</w:t>
      </w:r>
      <w:r>
        <w:rPr>
          <w:rFonts w:ascii="Sylfaen" w:eastAsia="Times New Roman" w:hAnsi="Sylfaen" w:cs="Sylfaen"/>
          <w:sz w:val="24"/>
          <w:szCs w:val="24"/>
          <w:vertAlign w:val="superscript"/>
          <w:lang w:val="ka-GE"/>
        </w:rPr>
        <w:t>1</w:t>
      </w:r>
      <w:r>
        <w:rPr>
          <w:rFonts w:ascii="Sylfaen" w:eastAsia="Times New Roman" w:hAnsi="Sylfaen" w:cs="Sylfaen"/>
          <w:sz w:val="24"/>
          <w:szCs w:val="24"/>
          <w:lang w:val="ka-GE"/>
        </w:rPr>
        <w:t xml:space="preserve"> მუხლი და ჩამოყალიბდეს შემდეგი რედაქციით:</w:t>
      </w:r>
    </w:p>
    <w:p w:rsidR="00947FEF" w:rsidRDefault="00947FEF"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,,მუხლი 22</w:t>
      </w:r>
      <w:r>
        <w:rPr>
          <w:rFonts w:ascii="Sylfaen" w:eastAsia="Times New Roman" w:hAnsi="Sylfaen" w:cs="Sylfaen"/>
          <w:sz w:val="24"/>
          <w:szCs w:val="24"/>
          <w:vertAlign w:val="superscript"/>
          <w:lang w:val="ka-GE"/>
        </w:rPr>
        <w:t>1</w:t>
      </w:r>
      <w:r>
        <w:rPr>
          <w:rFonts w:ascii="Sylfaen" w:eastAsia="Times New Roman" w:hAnsi="Sylfaen" w:cs="Sylfaen"/>
          <w:sz w:val="24"/>
          <w:szCs w:val="24"/>
          <w:lang w:val="ka-GE"/>
        </w:rPr>
        <w:t xml:space="preserve">. პასუხისმგებლობა ამ კანონის  </w:t>
      </w:r>
      <w:r w:rsidRPr="00346D5C">
        <w:rPr>
          <w:rFonts w:ascii="Sylfaen" w:eastAsia="Times New Roman" w:hAnsi="Sylfaen" w:cs="Sylfaen"/>
          <w:sz w:val="24"/>
          <w:szCs w:val="24"/>
          <w:lang/>
        </w:rPr>
        <w:t>მე-6 მუხლის 72-ე–72</w:t>
      </w:r>
      <w:r w:rsidRPr="00346D5C">
        <w:rPr>
          <w:rFonts w:ascii="Sylfaen" w:hAnsi="Sylfaen" w:cs="Sylfaen"/>
          <w:position w:val="12"/>
          <w:sz w:val="24"/>
          <w:szCs w:val="24"/>
          <w:lang/>
        </w:rPr>
        <w:t>5</w:t>
      </w:r>
      <w:r w:rsidRPr="00346D5C">
        <w:rPr>
          <w:rFonts w:ascii="Sylfaen" w:hAnsi="Sylfaen" w:cs="Sylfaen"/>
          <w:position w:val="6"/>
          <w:sz w:val="24"/>
          <w:szCs w:val="24"/>
          <w:lang/>
        </w:rPr>
        <w:t xml:space="preserve">  </w:t>
      </w:r>
      <w:r w:rsidRPr="00346D5C">
        <w:rPr>
          <w:rFonts w:ascii="Sylfaen" w:eastAsia="Times New Roman" w:hAnsi="Sylfaen" w:cs="Sylfaen"/>
          <w:sz w:val="24"/>
          <w:szCs w:val="24"/>
          <w:lang/>
        </w:rPr>
        <w:t>პუნქტებით</w:t>
      </w:r>
      <w:r>
        <w:rPr>
          <w:rFonts w:ascii="Sylfaen" w:eastAsia="Times New Roman" w:hAnsi="Sylfaen" w:cs="Sylfaen"/>
          <w:sz w:val="24"/>
          <w:szCs w:val="24"/>
          <w:lang w:val="ka-GE"/>
        </w:rPr>
        <w:t xml:space="preserve"> გათვალისწინებულ საქმიანობებზე სალიცენზიო პირობების დარღვევისათცის. ლიცენზიის გაუქმება</w:t>
      </w:r>
    </w:p>
    <w:p w:rsidR="00947FEF" w:rsidRDefault="00947FEF"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ლიცენზიის მფლობელის მიერ </w:t>
      </w:r>
      <w:r w:rsidRPr="00D37061">
        <w:rPr>
          <w:rFonts w:ascii="Sylfaen" w:eastAsia="Times New Roman" w:hAnsi="Sylfaen" w:cs="Sylfaen"/>
          <w:noProof/>
          <w:lang w:val="ka-GE" w:eastAsia="ka-GE"/>
        </w:rPr>
        <w:t>კანონ</w:t>
      </w:r>
      <w:r>
        <w:rPr>
          <w:rFonts w:ascii="Sylfaen" w:eastAsia="Times New Roman" w:hAnsi="Sylfaen" w:cs="Sylfaen"/>
          <w:noProof/>
          <w:lang w:val="ka-GE" w:eastAsia="ka-GE"/>
        </w:rPr>
        <w:t>მდებლობ</w:t>
      </w:r>
      <w:r w:rsidRPr="00D37061">
        <w:rPr>
          <w:rFonts w:ascii="Sylfaen" w:eastAsia="Times New Roman" w:hAnsi="Sylfaen" w:cs="Sylfaen"/>
          <w:noProof/>
          <w:lang w:val="ka-GE" w:eastAsia="ka-GE"/>
        </w:rPr>
        <w:t>ით</w:t>
      </w:r>
      <w:r>
        <w:rPr>
          <w:rFonts w:ascii="Sylfaen" w:eastAsia="Times New Roman" w:hAnsi="Sylfaen" w:cs="Sylfaen"/>
          <w:noProof/>
          <w:lang w:val="ka-GE" w:eastAsia="ka-GE"/>
        </w:rPr>
        <w:t xml:space="preserve"> დადგენილი სალიცენზიო პირობების შეუსრულებლობა გამოიწვევს ლიცენზიის მფლობელის დაჯარიმებას </w:t>
      </w:r>
      <w:r>
        <w:rPr>
          <w:rFonts w:ascii="Sylfaen" w:eastAsia="Times New Roman" w:hAnsi="Sylfaen" w:cs="Sylfaen"/>
          <w:noProof/>
          <w:lang w:val="ka-GE" w:eastAsia="ka-GE"/>
        </w:rPr>
        <w:lastRenderedPageBreak/>
        <w:t>კანონმდებლობით დადგენილი წესით. ჯარიმის ოდენობა განისაზღვრება კანონით. ლიცენზიის გამცემი განსაზღვრავს გონივრულ ვადას სალიცენზიო პირობების დაკმაყოფილებისათვის და დაადგენს იმ პირობებს, რომელთა დაცვაც აუცილებელია კონკრეტული ქმედების განხორციელებისათვის.</w:t>
      </w:r>
    </w:p>
    <w:p w:rsidR="00947FEF" w:rsidRDefault="00947FEF" w:rsidP="00947F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30"/>
        <w:jc w:val="both"/>
        <w:rPr>
          <w:rFonts w:ascii="Sylfaen" w:eastAsia="Times New Roman" w:hAnsi="Sylfaen" w:cs="Sylfaen"/>
          <w:noProof/>
          <w:sz w:val="24"/>
          <w:lang w:val="ka-GE" w:eastAsia="ka-GE"/>
        </w:rPr>
      </w:pPr>
      <w:r w:rsidRPr="004A16AE">
        <w:rPr>
          <w:rFonts w:ascii="Sylfaen" w:eastAsia="Times New Roman" w:hAnsi="Sylfaen" w:cs="Sylfaen"/>
          <w:noProof/>
          <w:sz w:val="24"/>
          <w:lang w:val="ka-GE" w:eastAsia="ka-GE"/>
        </w:rPr>
        <w:t xml:space="preserve">2. </w:t>
      </w:r>
      <w:r w:rsidRPr="0036235A">
        <w:rPr>
          <w:rFonts w:ascii="Sylfaen" w:eastAsia="Times New Roman" w:hAnsi="Sylfaen" w:cs="Sylfaen"/>
          <w:noProof/>
          <w:sz w:val="24"/>
          <w:lang w:val="ka-GE" w:eastAsia="ka-GE"/>
        </w:rPr>
        <w:t xml:space="preserve">პასუხისმგებლობის დაკისრების მიუხედავად, დადგენილ ვადაში </w:t>
      </w:r>
      <w:r>
        <w:rPr>
          <w:rFonts w:ascii="Sylfaen" w:eastAsia="Times New Roman" w:hAnsi="Sylfaen" w:cs="Sylfaen"/>
          <w:noProof/>
          <w:sz w:val="24"/>
          <w:lang w:val="ka-GE" w:eastAsia="ka-GE"/>
        </w:rPr>
        <w:t>ლიცენზიის</w:t>
      </w:r>
      <w:r w:rsidRPr="0036235A">
        <w:rPr>
          <w:rFonts w:ascii="Sylfaen" w:eastAsia="Times New Roman" w:hAnsi="Sylfaen" w:cs="Sylfaen"/>
          <w:noProof/>
          <w:sz w:val="24"/>
          <w:lang w:val="ka-GE" w:eastAsia="ka-GE"/>
        </w:rPr>
        <w:t xml:space="preserve"> მფლობელის მიერ </w:t>
      </w:r>
      <w:r>
        <w:rPr>
          <w:rFonts w:ascii="Sylfaen" w:eastAsia="Times New Roman" w:hAnsi="Sylfaen" w:cs="Sylfaen"/>
          <w:noProof/>
          <w:sz w:val="24"/>
          <w:lang w:val="ka-GE" w:eastAsia="ka-GE"/>
        </w:rPr>
        <w:t>სალიცენზიო</w:t>
      </w:r>
      <w:r w:rsidRPr="0036235A">
        <w:rPr>
          <w:rFonts w:ascii="Sylfaen" w:eastAsia="Times New Roman" w:hAnsi="Sylfaen" w:cs="Sylfaen"/>
          <w:noProof/>
          <w:sz w:val="24"/>
          <w:lang w:val="ka-GE" w:eastAsia="ka-GE"/>
        </w:rPr>
        <w:t xml:space="preserve"> პირობების შეუსრულებლობა გამოიწვევს დაკისრებული ჯარიმის გასამმაგებას. ამასთან, </w:t>
      </w:r>
      <w:r>
        <w:rPr>
          <w:rFonts w:ascii="Sylfaen" w:eastAsia="Times New Roman" w:hAnsi="Sylfaen" w:cs="Sylfaen"/>
          <w:noProof/>
          <w:sz w:val="24"/>
          <w:lang w:val="ka-GE" w:eastAsia="ka-GE"/>
        </w:rPr>
        <w:t>ლიცენზიის</w:t>
      </w:r>
      <w:r w:rsidRPr="004A16AE">
        <w:rPr>
          <w:rFonts w:ascii="Sylfaen" w:eastAsia="Times New Roman" w:hAnsi="Sylfaen" w:cs="Sylfaen"/>
          <w:noProof/>
          <w:sz w:val="24"/>
          <w:lang w:val="ka-GE" w:eastAsia="ka-GE"/>
        </w:rPr>
        <w:t xml:space="preserve"> გამცემი </w:t>
      </w:r>
      <w:r w:rsidRPr="00160F16">
        <w:rPr>
          <w:rFonts w:ascii="Sylfaen" w:eastAsia="Times New Roman" w:hAnsi="Sylfaen" w:cs="Sylfaen"/>
          <w:noProof/>
          <w:sz w:val="24"/>
          <w:lang w:val="ka-GE" w:eastAsia="ka-GE"/>
        </w:rPr>
        <w:t>უფლებამოსილია</w:t>
      </w:r>
      <w:bookmarkStart w:id="0" w:name="_GoBack"/>
      <w:bookmarkEnd w:id="0"/>
      <w:r w:rsidRPr="004A16AE">
        <w:rPr>
          <w:rFonts w:ascii="Sylfaen" w:eastAsia="Times New Roman" w:hAnsi="Sylfaen" w:cs="Sylfaen"/>
          <w:noProof/>
          <w:sz w:val="24"/>
          <w:lang w:val="ka-GE" w:eastAsia="ka-GE"/>
        </w:rPr>
        <w:t xml:space="preserve"> მიიღოს გადაწყვეტილება </w:t>
      </w:r>
      <w:r>
        <w:rPr>
          <w:rFonts w:ascii="Sylfaen" w:eastAsia="Times New Roman" w:hAnsi="Sylfaen" w:cs="Sylfaen"/>
          <w:noProof/>
          <w:sz w:val="24"/>
          <w:lang w:val="ka-GE" w:eastAsia="ka-GE"/>
        </w:rPr>
        <w:t>ლიცენზიის</w:t>
      </w:r>
      <w:r w:rsidRPr="004A16AE">
        <w:rPr>
          <w:rFonts w:ascii="Sylfaen" w:eastAsia="Times New Roman" w:hAnsi="Sylfaen" w:cs="Sylfaen"/>
          <w:noProof/>
          <w:sz w:val="24"/>
          <w:lang w:val="ka-GE" w:eastAsia="ka-GE"/>
        </w:rPr>
        <w:t xml:space="preserve"> შეჩერების შესახებ </w:t>
      </w:r>
      <w:r>
        <w:rPr>
          <w:rFonts w:ascii="Sylfaen" w:eastAsia="Times New Roman" w:hAnsi="Sylfaen" w:cs="Sylfaen"/>
          <w:noProof/>
          <w:sz w:val="24"/>
          <w:lang w:val="ka-GE" w:eastAsia="ka-GE"/>
        </w:rPr>
        <w:t>ლიცენზიის</w:t>
      </w:r>
      <w:r w:rsidRPr="004A16AE">
        <w:rPr>
          <w:rFonts w:ascii="Sylfaen" w:eastAsia="Times New Roman" w:hAnsi="Sylfaen" w:cs="Sylfaen"/>
          <w:noProof/>
          <w:sz w:val="24"/>
          <w:lang w:val="ka-GE" w:eastAsia="ka-GE"/>
        </w:rPr>
        <w:t xml:space="preserve"> მფლობელ</w:t>
      </w:r>
      <w:r>
        <w:rPr>
          <w:rFonts w:ascii="Sylfaen" w:eastAsia="Times New Roman" w:hAnsi="Sylfaen" w:cs="Sylfaen"/>
          <w:noProof/>
          <w:sz w:val="24"/>
          <w:lang w:val="ka-GE" w:eastAsia="ka-GE"/>
        </w:rPr>
        <w:t>ი</w:t>
      </w:r>
      <w:r w:rsidRPr="004A16AE">
        <w:rPr>
          <w:rFonts w:ascii="Sylfaen" w:eastAsia="Times New Roman" w:hAnsi="Sylfaen" w:cs="Sylfaen"/>
          <w:noProof/>
          <w:sz w:val="24"/>
          <w:lang w:val="ka-GE" w:eastAsia="ka-GE"/>
        </w:rPr>
        <w:t>ს</w:t>
      </w:r>
      <w:r>
        <w:rPr>
          <w:rFonts w:ascii="Sylfaen" w:eastAsia="Times New Roman" w:hAnsi="Sylfaen" w:cs="Sylfaen"/>
          <w:noProof/>
          <w:sz w:val="24"/>
          <w:lang w:val="ka-GE" w:eastAsia="ka-GE"/>
        </w:rPr>
        <w:t xml:space="preserve"> მიერ</w:t>
      </w:r>
      <w:r w:rsidRPr="004A16AE">
        <w:rPr>
          <w:rFonts w:ascii="Sylfaen" w:eastAsia="Times New Roman" w:hAnsi="Sylfaen" w:cs="Sylfaen"/>
          <w:noProof/>
          <w:sz w:val="24"/>
          <w:lang w:val="ka-GE" w:eastAsia="ka-GE"/>
        </w:rPr>
        <w:t xml:space="preserve"> </w:t>
      </w:r>
      <w:r>
        <w:rPr>
          <w:rFonts w:ascii="Sylfaen" w:eastAsia="Times New Roman" w:hAnsi="Sylfaen" w:cs="Sylfaen"/>
          <w:noProof/>
          <w:sz w:val="24"/>
          <w:lang w:val="ka-GE" w:eastAsia="ka-GE"/>
        </w:rPr>
        <w:t>სალიცენზიო</w:t>
      </w:r>
      <w:r w:rsidRPr="004A16AE">
        <w:rPr>
          <w:rFonts w:ascii="Sylfaen" w:eastAsia="Times New Roman" w:hAnsi="Sylfaen" w:cs="Sylfaen"/>
          <w:noProof/>
          <w:sz w:val="24"/>
          <w:lang w:val="ka-GE" w:eastAsia="ka-GE"/>
        </w:rPr>
        <w:t xml:space="preserve"> პირობების დაკმაყოფილებ</w:t>
      </w:r>
      <w:r>
        <w:rPr>
          <w:rFonts w:ascii="Sylfaen" w:eastAsia="Times New Roman" w:hAnsi="Sylfaen" w:cs="Sylfaen"/>
          <w:noProof/>
          <w:sz w:val="24"/>
          <w:lang w:val="ka-GE" w:eastAsia="ka-GE"/>
        </w:rPr>
        <w:t>ამდე</w:t>
      </w:r>
      <w:r w:rsidRPr="004A16AE">
        <w:rPr>
          <w:rFonts w:ascii="Sylfaen" w:eastAsia="Times New Roman" w:hAnsi="Sylfaen" w:cs="Sylfaen"/>
          <w:noProof/>
          <w:sz w:val="24"/>
          <w:lang w:val="ka-GE" w:eastAsia="ka-GE"/>
        </w:rPr>
        <w:t xml:space="preserve">. </w:t>
      </w:r>
    </w:p>
    <w:p w:rsidR="00617CDE" w:rsidRDefault="00617CDE" w:rsidP="00617CDE">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თუ ლიცენზიის შეჩერებამ უფრო მეტი ზიანი შეიძლება გამოიწვიოს, ვიდრე ლიცენზიის მოქმედების გაგრძელებამ, ლიცენზიის გამცემი იღებს დასაბუთებულ გადაწყვეტილებას ლიცენზიის მფლობელისათვის მის მიერ დადგენილი პირობების დაცვით ლიცენზირებადი საქმიანობის გაგრძელების უფლების მინიჭების თაობაზე. ასეთ შემთხვევაში ლიცენზიის მფლობელი ვალდებულია ლიცენზიის გამცემის მიერ დადგენილ გონივრულ ვადაში უზრუნველყოს დამატებითი სალიცენზიო პირობების შესრულება. </w:t>
      </w:r>
    </w:p>
    <w:p w:rsidR="00100C67" w:rsidRDefault="00100C67" w:rsidP="00100C6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4. ლიცენზიის გამცემის მიერ დადგენილ ვადაში, დამატებითი სალიცენზიო პირობების შეუსრულებლობის შემთხვევაში ლიცენზიის გამცემი იღებს გადაწყვეტილებას ლიცენზიის შეჩერების თაობაზე.</w:t>
      </w:r>
    </w:p>
    <w:p w:rsidR="003B10CF" w:rsidRPr="00100C67" w:rsidRDefault="00100C67" w:rsidP="00100C6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5</w:t>
      </w:r>
      <w:r w:rsidR="003B10CF">
        <w:rPr>
          <w:rFonts w:ascii="Sylfaen" w:eastAsia="Times New Roman" w:hAnsi="Sylfaen" w:cs="Sylfaen"/>
          <w:noProof/>
          <w:lang w:val="ka-GE" w:eastAsia="ka-GE"/>
        </w:rPr>
        <w:t xml:space="preserve">. ლიცენზიის შეჩერების შემდეგ, დარღვევების აღმოფხვრის შემთხვევაში, ლიცენზიის გამცემი, ლიცენზიის მფლობელის განცხადების საფუძველზე, </w:t>
      </w:r>
      <w:r w:rsidR="00842F44">
        <w:rPr>
          <w:rFonts w:ascii="Sylfaen" w:eastAsia="Times New Roman" w:hAnsi="Sylfaen" w:cs="Sylfaen"/>
          <w:noProof/>
          <w:lang w:eastAsia="ka-GE"/>
        </w:rPr>
        <w:t>2</w:t>
      </w:r>
      <w:r w:rsidR="003B10CF">
        <w:rPr>
          <w:rFonts w:ascii="Sylfaen" w:eastAsia="Times New Roman" w:hAnsi="Sylfaen" w:cs="Sylfaen"/>
          <w:noProof/>
          <w:lang w:val="ka-GE" w:eastAsia="ka-GE"/>
        </w:rPr>
        <w:t>0 დღის ვადაში ადგილზე ამოწმებს სალიცენზიო პირობების დაკმაყოფილების ფაქტს,  გამოსცემს შესაბამის შემოწმების აქტს და იღებს გადაწყვეტილებას ლიცენზიის შეჩერების თაობაზე მიღებული გადაწყვეტილების გაუქმების შესახებ.</w:t>
      </w:r>
    </w:p>
    <w:p w:rsidR="00947FEF" w:rsidRDefault="00100C67"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6</w:t>
      </w:r>
      <w:r w:rsidR="00947FEF">
        <w:rPr>
          <w:rFonts w:ascii="Sylfaen" w:hAnsi="Sylfaen" w:cs="Sylfaen"/>
          <w:noProof/>
          <w:lang w:val="ka-GE" w:eastAsia="ka-GE"/>
        </w:rPr>
        <w:t>.</w:t>
      </w:r>
      <w:r w:rsidR="00947FEF">
        <w:rPr>
          <w:rFonts w:ascii="Sylfaen" w:eastAsia="Times New Roman" w:hAnsi="Sylfaen" w:cs="Sylfaen"/>
          <w:noProof/>
          <w:lang w:val="ka-GE" w:eastAsia="ka-GE"/>
        </w:rPr>
        <w:t xml:space="preserve"> თუ ლიცენზიის მფლობელის მიერ </w:t>
      </w:r>
      <w:r w:rsidR="00947FEF" w:rsidRPr="00160F16">
        <w:rPr>
          <w:rFonts w:ascii="Sylfaen" w:eastAsia="Times New Roman" w:hAnsi="Sylfaen" w:cs="Sylfaen"/>
          <w:noProof/>
          <w:lang w:val="ka-GE" w:eastAsia="ka-GE"/>
        </w:rPr>
        <w:t>ერთი წლის</w:t>
      </w:r>
      <w:r w:rsidR="00947FEF" w:rsidRPr="00191A37">
        <w:rPr>
          <w:rFonts w:ascii="Sylfaen" w:eastAsia="Times New Roman" w:hAnsi="Sylfaen" w:cs="Sylfaen"/>
          <w:noProof/>
          <w:lang w:val="ka-GE" w:eastAsia="ka-GE"/>
        </w:rPr>
        <w:t xml:space="preserve"> განმავლობაში</w:t>
      </w:r>
      <w:r w:rsidR="00947FEF">
        <w:rPr>
          <w:rFonts w:ascii="Sylfaen" w:eastAsia="Times New Roman" w:hAnsi="Sylfaen" w:cs="Sylfaen"/>
          <w:noProof/>
          <w:lang w:val="ka-GE" w:eastAsia="ka-GE"/>
        </w:rPr>
        <w:t xml:space="preserve"> არ იქნა უზრუნველყოფილი სალიცენზიო პირობების შესრულება, ლიცენზიის გამცემი იღებს გადაწყვეტილებას ლიცენზიის გაუქმების შესახებ.</w:t>
      </w:r>
    </w:p>
    <w:p w:rsidR="00947FEF" w:rsidRDefault="00947FEF"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sidR="00100C67">
        <w:rPr>
          <w:rFonts w:ascii="Sylfaen" w:hAnsi="Sylfaen" w:cs="Sylfaen"/>
          <w:noProof/>
          <w:lang w:val="ka-GE" w:eastAsia="ka-GE"/>
        </w:rPr>
        <w:t>7</w:t>
      </w:r>
      <w:r>
        <w:rPr>
          <w:rFonts w:ascii="Sylfaen" w:hAnsi="Sylfaen" w:cs="Sylfaen"/>
          <w:noProof/>
          <w:lang w:val="ka-GE" w:eastAsia="ka-GE"/>
        </w:rPr>
        <w:t xml:space="preserve">. </w:t>
      </w:r>
      <w:r>
        <w:rPr>
          <w:rFonts w:ascii="Sylfaen" w:eastAsia="Times New Roman" w:hAnsi="Sylfaen" w:cs="Sylfaen"/>
          <w:noProof/>
          <w:lang w:val="ka-GE" w:eastAsia="ka-GE"/>
        </w:rPr>
        <w:t>ლიცენზიის გამცემმა ლიცენზიის</w:t>
      </w:r>
      <w:r w:rsidR="000F7D8C">
        <w:rPr>
          <w:rFonts w:ascii="Sylfaen" w:eastAsia="Times New Roman" w:hAnsi="Sylfaen" w:cs="Sylfaen"/>
          <w:noProof/>
          <w:lang w:val="ka-GE" w:eastAsia="ka-GE"/>
        </w:rPr>
        <w:t xml:space="preserve"> შეჩერების და/ან</w:t>
      </w:r>
      <w:r>
        <w:rPr>
          <w:rFonts w:ascii="Sylfaen" w:eastAsia="Times New Roman" w:hAnsi="Sylfaen" w:cs="Sylfaen"/>
          <w:noProof/>
          <w:lang w:val="ka-GE" w:eastAsia="ka-GE"/>
        </w:rPr>
        <w:t xml:space="preserve"> 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rsidR="00947FEF" w:rsidRDefault="00100C67"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w:t>
      </w:r>
      <w:r w:rsidR="00947FEF">
        <w:rPr>
          <w:rFonts w:ascii="Sylfaen" w:eastAsia="Times New Roman" w:hAnsi="Sylfaen" w:cs="Sylfaen"/>
          <w:noProof/>
          <w:lang w:val="ka-GE" w:eastAsia="ka-GE"/>
        </w:rPr>
        <w:t xml:space="preserve">.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გაუქმება ნიშნავს ნებართვის გაცემის თაობაზე გადაწყვეტილების საქართველოს ზოგადი ადმინისტრაციული კოდექსის შესაბამისად  ძალადაკარგულად გამოცხადებას.</w:t>
      </w:r>
    </w:p>
    <w:p w:rsidR="00947FEF" w:rsidRDefault="00100C67"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9</w:t>
      </w:r>
      <w:r w:rsidR="00947FEF">
        <w:rPr>
          <w:rFonts w:ascii="Sylfaen" w:eastAsia="Times New Roman" w:hAnsi="Sylfaen" w:cs="Sylfaen"/>
          <w:noProof/>
          <w:lang w:val="ka-GE" w:eastAsia="ka-GE"/>
        </w:rPr>
        <w:t xml:space="preserve">.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61-ე მუხლით გათვალისწინებულის გარდა არის:</w:t>
      </w:r>
    </w:p>
    <w:p w:rsidR="00947FEF" w:rsidRDefault="000F7D8C"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ლიცენზიი</w:t>
      </w:r>
      <w:r w:rsidR="00947FEF">
        <w:rPr>
          <w:rFonts w:ascii="Sylfaen" w:eastAsia="Times New Roman" w:hAnsi="Sylfaen" w:cs="Sylfaen"/>
          <w:noProof/>
          <w:lang w:val="ka-GE" w:eastAsia="ka-GE"/>
        </w:rPr>
        <w:t>ს მფლობელის მოთხოვნა;</w:t>
      </w:r>
    </w:p>
    <w:p w:rsidR="00947FEF" w:rsidRDefault="00947FEF"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ბ) </w:t>
      </w:r>
      <w:r w:rsidR="000F7D8C">
        <w:rPr>
          <w:rFonts w:ascii="Sylfaen" w:eastAsia="Times New Roman" w:hAnsi="Sylfaen" w:cs="Sylfaen"/>
          <w:noProof/>
          <w:lang w:val="ka-GE" w:eastAsia="ka-GE"/>
        </w:rPr>
        <w:t>ლიცენზიის</w:t>
      </w:r>
      <w:r>
        <w:rPr>
          <w:rFonts w:ascii="Sylfaen" w:eastAsia="Times New Roman" w:hAnsi="Sylfaen" w:cs="Sylfaen"/>
          <w:noProof/>
          <w:lang w:val="ka-GE" w:eastAsia="ka-GE"/>
        </w:rPr>
        <w:t xml:space="preserve">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მხარდაჭერის მიმღებად ცნობა, თუ სასამართლოს გადაწყვეტილებით სხვა რამ არ არის განსაზღვრული;</w:t>
      </w:r>
    </w:p>
    <w:p w:rsidR="00947FEF" w:rsidRDefault="00947FEF"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გ)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p>
    <w:p w:rsidR="00947FEF" w:rsidRDefault="00100C67"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10</w:t>
      </w:r>
      <w:r w:rsidR="00947FEF">
        <w:rPr>
          <w:rFonts w:ascii="Sylfaen" w:hAnsi="Sylfaen" w:cs="Sylfaen"/>
          <w:noProof/>
          <w:lang w:val="ka-GE" w:eastAsia="ka-GE"/>
        </w:rPr>
        <w:t xml:space="preserve">.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გამცემი </w:t>
      </w:r>
      <w:r w:rsidR="000F7D8C">
        <w:rPr>
          <w:rFonts w:ascii="Sylfaen" w:eastAsia="Times New Roman" w:hAnsi="Sylfaen" w:cs="Sylfaen"/>
          <w:noProof/>
          <w:lang w:val="ka-GE" w:eastAsia="ka-GE"/>
        </w:rPr>
        <w:t xml:space="preserve">ლიცენზიის </w:t>
      </w:r>
      <w:r w:rsidR="00947FEF">
        <w:rPr>
          <w:rFonts w:ascii="Sylfaen" w:eastAsia="Times New Roman" w:hAnsi="Sylfaen" w:cs="Sylfaen"/>
          <w:noProof/>
          <w:lang w:val="ka-GE" w:eastAsia="ka-GE"/>
        </w:rPr>
        <w:t xml:space="preserve">შეჩერების და/ან გაუქმების შესახებ </w:t>
      </w:r>
      <w:r w:rsidR="00947FEF">
        <w:rPr>
          <w:rFonts w:ascii="Sylfaen" w:eastAsia="Times New Roman" w:hAnsi="Sylfaen" w:cs="Sylfaen"/>
          <w:noProof/>
          <w:lang w:val="ka-GE" w:eastAsia="ka-GE"/>
        </w:rPr>
        <w:lastRenderedPageBreak/>
        <w:t xml:space="preserve">გადაწყვეტილებას იღებს </w:t>
      </w:r>
      <w:r w:rsidR="000F7D8C">
        <w:rPr>
          <w:rFonts w:ascii="Sylfaen" w:eastAsia="Times New Roman" w:hAnsi="Sylfaen" w:cs="Sylfaen"/>
          <w:noProof/>
          <w:lang w:val="ka-GE" w:eastAsia="ka-GE"/>
        </w:rPr>
        <w:t>ლიცენზიის გაცემისთვის</w:t>
      </w:r>
      <w:r w:rsidR="00947FEF">
        <w:rPr>
          <w:rFonts w:ascii="Sylfaen" w:eastAsia="Times New Roman" w:hAnsi="Sylfaen" w:cs="Sylfaen"/>
          <w:noProof/>
          <w:lang w:val="ka-GE" w:eastAsia="ka-GE"/>
        </w:rPr>
        <w:t xml:space="preserve"> ამ კანონით დადგენილი წესით.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გამცემი ვალდებულია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მფლობელს დაუყოვნებლივ აცნობოს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შეჩერების და/ან გაუქმების თაობაზე გადაწყვეტილების მიღების შესახებ. </w:t>
      </w:r>
    </w:p>
    <w:p w:rsidR="00947FEF" w:rsidRDefault="00100C67"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11</w:t>
      </w:r>
      <w:r w:rsidR="00947FEF">
        <w:rPr>
          <w:rFonts w:ascii="Sylfaen" w:eastAsia="Times New Roman" w:hAnsi="Sylfaen" w:cs="Sylfaen"/>
          <w:noProof/>
          <w:lang w:val="ka-GE" w:eastAsia="ka-GE"/>
        </w:rPr>
        <w:t>. ამ მუხლის მე-</w:t>
      </w:r>
      <w:r>
        <w:rPr>
          <w:rFonts w:ascii="Sylfaen" w:eastAsia="Times New Roman" w:hAnsi="Sylfaen" w:cs="Sylfaen"/>
          <w:noProof/>
          <w:lang w:val="ka-GE" w:eastAsia="ka-GE"/>
        </w:rPr>
        <w:t>9</w:t>
      </w:r>
      <w:r w:rsidR="00947FEF">
        <w:rPr>
          <w:rFonts w:ascii="Sylfaen" w:eastAsia="Times New Roman" w:hAnsi="Sylfaen" w:cs="Sylfaen"/>
          <w:noProof/>
          <w:lang w:val="ka-GE" w:eastAsia="ka-GE"/>
        </w:rPr>
        <w:t xml:space="preserve"> პუნქტის „გ“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გამცემი ვალდებულია 3 დღის ვადაში მიიღოს დასაბუთებული გადაწყვეტილება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გაუქმების შესახებ და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მფლობელს დაუყოვნებლივ აცნობოს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გაუქმების თაობაზე.  </w:t>
      </w:r>
    </w:p>
    <w:p w:rsidR="00947FEF" w:rsidRDefault="00100C67"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12</w:t>
      </w:r>
      <w:r w:rsidR="00947FEF">
        <w:rPr>
          <w:rFonts w:ascii="Sylfaen" w:hAnsi="Sylfaen" w:cs="Sylfaen"/>
          <w:noProof/>
          <w:lang w:val="ka-GE" w:eastAsia="ka-GE"/>
        </w:rPr>
        <w:t xml:space="preserve">.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w:t>
      </w:r>
      <w:r w:rsidR="004505E9">
        <w:rPr>
          <w:rFonts w:ascii="Sylfaen" w:eastAsia="Times New Roman" w:hAnsi="Sylfaen" w:cs="Sylfaen"/>
          <w:noProof/>
          <w:lang w:val="ka-GE" w:eastAsia="ka-GE"/>
        </w:rPr>
        <w:t xml:space="preserve">შეჩერების და/ან </w:t>
      </w:r>
      <w:r w:rsidR="00947FEF">
        <w:rPr>
          <w:rFonts w:ascii="Sylfaen" w:eastAsia="Times New Roman" w:hAnsi="Sylfaen" w:cs="Sylfaen"/>
          <w:noProof/>
          <w:lang w:val="ka-GE" w:eastAsia="ka-GE"/>
        </w:rPr>
        <w:t xml:space="preserve">გაუქმების შესახებ გადაწყვეტილება შეიძლება გასაჩივრდეს ზემდგომ ადმინისტრაციულ ორგანოში (თანამდებობის პირთან) ან სასამართლოში. </w:t>
      </w:r>
    </w:p>
    <w:p w:rsidR="00947FEF" w:rsidRDefault="00947FEF" w:rsidP="00947FEF">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w:t>
      </w:r>
      <w:r w:rsidR="00100C67">
        <w:rPr>
          <w:rFonts w:ascii="Sylfaen" w:eastAsia="Times New Roman" w:hAnsi="Sylfaen" w:cs="Sylfaen"/>
          <w:noProof/>
          <w:lang w:val="ka-GE" w:eastAsia="ka-GE"/>
        </w:rPr>
        <w:t>3</w:t>
      </w:r>
      <w:r>
        <w:rPr>
          <w:rFonts w:ascii="Sylfaen" w:eastAsia="Times New Roman" w:hAnsi="Sylfaen" w:cs="Sylfaen"/>
          <w:noProof/>
          <w:lang w:val="ka-GE" w:eastAsia="ka-GE"/>
        </w:rPr>
        <w:t xml:space="preserve">. </w:t>
      </w:r>
      <w:r w:rsidR="000F7D8C">
        <w:rPr>
          <w:rFonts w:ascii="Sylfaen" w:eastAsia="Times New Roman" w:hAnsi="Sylfaen" w:cs="Sylfaen"/>
          <w:noProof/>
          <w:lang w:val="ka-GE" w:eastAsia="ka-GE"/>
        </w:rPr>
        <w:t>სალიცენზიო</w:t>
      </w:r>
      <w:r>
        <w:rPr>
          <w:rFonts w:ascii="Sylfaen" w:eastAsia="Times New Roman" w:hAnsi="Sylfaen" w:cs="Sylfaen"/>
          <w:noProof/>
          <w:lang w:val="ka-GE" w:eastAsia="ka-GE"/>
        </w:rPr>
        <w:t xml:space="preserve"> მოწმობა </w:t>
      </w:r>
      <w:r w:rsidR="000F7D8C">
        <w:rPr>
          <w:rFonts w:ascii="Sylfaen" w:eastAsia="Times New Roman" w:hAnsi="Sylfaen" w:cs="Sylfaen"/>
          <w:noProof/>
          <w:lang w:val="ka-GE" w:eastAsia="ka-GE"/>
        </w:rPr>
        <w:t>ლიცენზიის</w:t>
      </w:r>
      <w:r>
        <w:rPr>
          <w:rFonts w:ascii="Sylfaen" w:eastAsia="Times New Roman" w:hAnsi="Sylfaen" w:cs="Sylfaen"/>
          <w:noProof/>
          <w:lang w:val="ka-GE" w:eastAsia="ka-GE"/>
        </w:rPr>
        <w:t xml:space="preserve"> გამცემს უნდა დაუბრუნდეს </w:t>
      </w:r>
      <w:r w:rsidR="00244CDA">
        <w:rPr>
          <w:rFonts w:ascii="Sylfaen" w:eastAsia="Times New Roman" w:hAnsi="Sylfaen" w:cs="Sylfaen"/>
          <w:noProof/>
          <w:lang w:val="ka-GE" w:eastAsia="ka-GE"/>
        </w:rPr>
        <w:t>ლიცენზიის</w:t>
      </w:r>
      <w:r>
        <w:rPr>
          <w:rFonts w:ascii="Sylfaen" w:eastAsia="Times New Roman" w:hAnsi="Sylfaen" w:cs="Sylfaen"/>
          <w:noProof/>
          <w:lang w:val="ka-GE" w:eastAsia="ka-GE"/>
        </w:rPr>
        <w:t xml:space="preserve"> გაუქმების შესახებ გადაწყვეტილების ძალაში შესვლიდან 3 დღის განმავლობაში.</w:t>
      </w:r>
    </w:p>
    <w:p w:rsidR="00947FEF" w:rsidRPr="00947FEF" w:rsidRDefault="00947FEF"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8"/>
          <w:szCs w:val="24"/>
          <w:lang w:val="ka-GE"/>
        </w:rPr>
      </w:pPr>
    </w:p>
    <w:p w:rsidR="006A20C3" w:rsidRDefault="006A20C3" w:rsidP="00E54653">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rPr>
      </w:pPr>
      <w:r>
        <w:rPr>
          <w:rFonts w:ascii="Sylfaen" w:eastAsia="Times New Roman" w:hAnsi="Sylfaen" w:cs="Sylfaen"/>
          <w:lang w:val="ka-GE"/>
        </w:rPr>
        <w:t>6. 25-ე მუხლს დაემატოს მე-17 პუნქტი და ჩამოყალიბდეს შემდეგი რედაქციით:</w:t>
      </w:r>
    </w:p>
    <w:p w:rsidR="006A20C3" w:rsidRDefault="006A20C3" w:rsidP="006A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sz w:val="24"/>
          <w:szCs w:val="24"/>
          <w:lang w:val="ka-GE"/>
        </w:rPr>
      </w:pPr>
      <w:r w:rsidRPr="006A20C3">
        <w:rPr>
          <w:rFonts w:ascii="Sylfaen" w:eastAsia="Times New Roman" w:hAnsi="Sylfaen" w:cs="Sylfaen"/>
          <w:sz w:val="24"/>
          <w:szCs w:val="24"/>
          <w:lang w:val="ka-GE" w:eastAsia="ka-GE"/>
        </w:rPr>
        <w:t xml:space="preserve">,,17. ამ მუხლის მე-16 პუნქტის მოთხოვნა არ ვრცელდება </w:t>
      </w:r>
      <w:r w:rsidRPr="006A20C3">
        <w:rPr>
          <w:rFonts w:ascii="Sylfaen" w:eastAsia="Times New Roman" w:hAnsi="Sylfaen" w:cs="Sylfaen"/>
          <w:sz w:val="24"/>
          <w:szCs w:val="24"/>
          <w:lang/>
        </w:rPr>
        <w:t>ამ კანონის  24-ე მუხლის 43-ე−46</w:t>
      </w:r>
      <w:r w:rsidRPr="006A20C3">
        <w:rPr>
          <w:rFonts w:ascii="Sylfaen" w:hAnsi="Sylfaen" w:cs="Sylfaen"/>
          <w:position w:val="6"/>
          <w:sz w:val="24"/>
          <w:szCs w:val="24"/>
          <w:lang/>
        </w:rPr>
        <w:t xml:space="preserve"> </w:t>
      </w:r>
      <w:r w:rsidRPr="006A20C3">
        <w:rPr>
          <w:rFonts w:ascii="Sylfaen" w:eastAsia="Times New Roman" w:hAnsi="Sylfaen" w:cs="Sylfaen"/>
          <w:sz w:val="24"/>
          <w:szCs w:val="24"/>
          <w:lang/>
        </w:rPr>
        <w:t>და 54-ე პუნქტებით</w:t>
      </w:r>
      <w:r w:rsidRPr="006A20C3">
        <w:rPr>
          <w:rFonts w:ascii="Sylfaen" w:eastAsia="Times New Roman" w:hAnsi="Sylfaen" w:cs="Sylfaen"/>
          <w:sz w:val="24"/>
          <w:szCs w:val="24"/>
          <w:lang w:val="ka-GE"/>
        </w:rPr>
        <w:t xml:space="preserve"> </w:t>
      </w:r>
      <w:r w:rsidRPr="006A20C3">
        <w:rPr>
          <w:rFonts w:ascii="Sylfaen" w:eastAsia="Times New Roman" w:hAnsi="Sylfaen" w:cs="Sylfaen"/>
          <w:sz w:val="24"/>
          <w:szCs w:val="24"/>
          <w:lang/>
        </w:rPr>
        <w:t>გათვალისწინებულ</w:t>
      </w:r>
      <w:r w:rsidRPr="006A20C3">
        <w:rPr>
          <w:rFonts w:ascii="Sylfaen" w:eastAsia="Times New Roman" w:hAnsi="Sylfaen" w:cs="Sylfaen"/>
          <w:sz w:val="24"/>
          <w:szCs w:val="24"/>
          <w:lang w:val="ka-GE"/>
        </w:rPr>
        <w:t xml:space="preserve"> ნებართვებზე</w:t>
      </w:r>
      <w:r>
        <w:rPr>
          <w:rFonts w:ascii="Sylfaen" w:eastAsia="Times New Roman" w:hAnsi="Sylfaen" w:cs="Sylfaen"/>
          <w:sz w:val="24"/>
          <w:szCs w:val="24"/>
          <w:lang w:val="ka-GE"/>
        </w:rPr>
        <w:t>.</w:t>
      </w:r>
      <w:r w:rsidRPr="006A20C3">
        <w:rPr>
          <w:rFonts w:ascii="Sylfaen" w:eastAsia="Times New Roman" w:hAnsi="Sylfaen" w:cs="Sylfaen"/>
          <w:sz w:val="24"/>
          <w:szCs w:val="24"/>
          <w:lang w:val="ka-GE"/>
        </w:rPr>
        <w:t>“</w:t>
      </w:r>
    </w:p>
    <w:p w:rsidR="006A20C3" w:rsidRDefault="006A20C3" w:rsidP="006A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7. 33-ე მუხლს დაემატოს მე-10 და მე-11 პინქტები და ჩამოყალიბდეს ემდეგი რედაქციით:</w:t>
      </w:r>
    </w:p>
    <w:p w:rsidR="00446CC9" w:rsidRDefault="006A20C3" w:rsidP="0044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ka-GE"/>
        </w:rPr>
      </w:pPr>
      <w:r w:rsidRPr="006A20C3">
        <w:rPr>
          <w:rFonts w:ascii="Sylfaen" w:hAnsi="Sylfaen" w:cs="Sylfaen"/>
          <w:sz w:val="24"/>
          <w:szCs w:val="24"/>
          <w:lang w:val="ka-GE" w:eastAsia="ka-GE"/>
        </w:rPr>
        <w:t xml:space="preserve">,,10. </w:t>
      </w:r>
      <w:r w:rsidRPr="006A20C3">
        <w:rPr>
          <w:rFonts w:ascii="Sylfaen" w:eastAsia="Times New Roman" w:hAnsi="Sylfaen" w:cs="Sylfaen"/>
          <w:sz w:val="24"/>
          <w:szCs w:val="24"/>
          <w:lang w:val="ka-GE" w:eastAsia="ka-GE"/>
        </w:rPr>
        <w:t xml:space="preserve">ამ მუხლის მე-2–მე-7 პუნქტების მოქმედება არ ვრცელდება ამ კანონის </w:t>
      </w:r>
      <w:r w:rsidRPr="006A20C3">
        <w:rPr>
          <w:rFonts w:ascii="Sylfaen" w:eastAsia="Times New Roman" w:hAnsi="Sylfaen" w:cs="Sylfaen"/>
          <w:sz w:val="24"/>
          <w:szCs w:val="24"/>
          <w:lang/>
        </w:rPr>
        <w:t>24-ე მუხლის 43-ე−46</w:t>
      </w:r>
      <w:r w:rsidRPr="006A20C3">
        <w:rPr>
          <w:rFonts w:ascii="Sylfaen" w:hAnsi="Sylfaen" w:cs="Sylfaen"/>
          <w:position w:val="6"/>
          <w:sz w:val="24"/>
          <w:szCs w:val="24"/>
          <w:lang/>
        </w:rPr>
        <w:t xml:space="preserve"> </w:t>
      </w:r>
      <w:r w:rsidRPr="006A20C3">
        <w:rPr>
          <w:rFonts w:ascii="Sylfaen" w:eastAsia="Times New Roman" w:hAnsi="Sylfaen" w:cs="Sylfaen"/>
          <w:sz w:val="24"/>
          <w:szCs w:val="24"/>
          <w:lang/>
        </w:rPr>
        <w:t>და 54-ე პუნქტებით</w:t>
      </w:r>
      <w:r w:rsidRPr="006A20C3">
        <w:rPr>
          <w:rFonts w:ascii="Sylfaen" w:eastAsia="Times New Roman" w:hAnsi="Sylfaen" w:cs="Sylfaen"/>
          <w:sz w:val="24"/>
          <w:szCs w:val="24"/>
          <w:lang w:val="ka-GE"/>
        </w:rPr>
        <w:t xml:space="preserve"> </w:t>
      </w:r>
      <w:r w:rsidRPr="006A20C3">
        <w:rPr>
          <w:rFonts w:ascii="Sylfaen" w:eastAsia="Times New Roman" w:hAnsi="Sylfaen" w:cs="Sylfaen"/>
          <w:sz w:val="24"/>
          <w:szCs w:val="24"/>
          <w:lang/>
        </w:rPr>
        <w:t>გათვალისწინებულ</w:t>
      </w:r>
      <w:r w:rsidRPr="006A20C3">
        <w:rPr>
          <w:rFonts w:ascii="Sylfaen" w:eastAsia="Times New Roman" w:hAnsi="Sylfaen" w:cs="Sylfaen"/>
          <w:sz w:val="24"/>
          <w:szCs w:val="24"/>
          <w:lang w:val="ka-GE" w:eastAsia="ka-GE"/>
        </w:rPr>
        <w:t xml:space="preserve"> შემთხვევებზე“. </w:t>
      </w:r>
    </w:p>
    <w:p w:rsidR="006A20C3" w:rsidRPr="00446CC9" w:rsidRDefault="006A20C3" w:rsidP="0044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rPr>
      </w:pPr>
      <w:r w:rsidRPr="006A20C3">
        <w:rPr>
          <w:rFonts w:ascii="Sylfaen" w:hAnsi="Sylfaen"/>
          <w:lang w:val="ka-GE"/>
        </w:rPr>
        <w:t xml:space="preserve">11. </w:t>
      </w:r>
      <w:r w:rsidRPr="006A20C3">
        <w:rPr>
          <w:rFonts w:ascii="Sylfaen" w:eastAsia="Times New Roman" w:hAnsi="Sylfaen" w:cs="Sylfaen"/>
          <w:lang w:val="ka-GE" w:eastAsia="ka-GE"/>
        </w:rPr>
        <w:t xml:space="preserve">ამ კანონის </w:t>
      </w:r>
      <w:r w:rsidRPr="006A20C3">
        <w:rPr>
          <w:rFonts w:ascii="Sylfaen" w:eastAsia="Times New Roman" w:hAnsi="Sylfaen" w:cs="Sylfaen"/>
          <w:lang/>
        </w:rPr>
        <w:t xml:space="preserve">24-ე </w:t>
      </w:r>
      <w:proofErr w:type="spellStart"/>
      <w:r w:rsidRPr="006A20C3">
        <w:rPr>
          <w:rFonts w:ascii="Sylfaen" w:eastAsia="Times New Roman" w:hAnsi="Sylfaen" w:cs="Sylfaen"/>
          <w:lang/>
        </w:rPr>
        <w:t>მუხლის</w:t>
      </w:r>
      <w:proofErr w:type="spellEnd"/>
      <w:r w:rsidRPr="006A20C3">
        <w:rPr>
          <w:rFonts w:ascii="Sylfaen" w:eastAsia="Times New Roman" w:hAnsi="Sylfaen" w:cs="Sylfaen"/>
          <w:lang/>
        </w:rPr>
        <w:t xml:space="preserve"> 43-ე−46</w:t>
      </w:r>
      <w:r w:rsidRPr="006A20C3">
        <w:rPr>
          <w:rFonts w:ascii="Sylfaen" w:hAnsi="Sylfaen" w:cs="Sylfaen"/>
          <w:position w:val="6"/>
          <w:lang/>
        </w:rPr>
        <w:t xml:space="preserve"> </w:t>
      </w:r>
      <w:proofErr w:type="spellStart"/>
      <w:r w:rsidRPr="006A20C3">
        <w:rPr>
          <w:rFonts w:ascii="Sylfaen" w:eastAsia="Times New Roman" w:hAnsi="Sylfaen" w:cs="Sylfaen"/>
          <w:lang/>
        </w:rPr>
        <w:t>და</w:t>
      </w:r>
      <w:proofErr w:type="spellEnd"/>
      <w:r w:rsidRPr="006A20C3">
        <w:rPr>
          <w:rFonts w:ascii="Sylfaen" w:eastAsia="Times New Roman" w:hAnsi="Sylfaen" w:cs="Sylfaen"/>
          <w:lang/>
        </w:rPr>
        <w:t xml:space="preserve"> 54-ე </w:t>
      </w:r>
      <w:proofErr w:type="spellStart"/>
      <w:r w:rsidRPr="006A20C3">
        <w:rPr>
          <w:rFonts w:ascii="Sylfaen" w:eastAsia="Times New Roman" w:hAnsi="Sylfaen" w:cs="Sylfaen"/>
          <w:lang/>
        </w:rPr>
        <w:t>პუნქტებით</w:t>
      </w:r>
      <w:proofErr w:type="spellEnd"/>
      <w:r w:rsidRPr="006A20C3">
        <w:rPr>
          <w:rFonts w:ascii="Sylfaen" w:eastAsia="Times New Roman" w:hAnsi="Sylfaen" w:cs="Sylfaen"/>
          <w:lang w:val="ka-GE"/>
        </w:rPr>
        <w:t xml:space="preserve"> </w:t>
      </w:r>
      <w:r w:rsidRPr="006A20C3">
        <w:rPr>
          <w:rFonts w:ascii="Sylfaen" w:eastAsia="Times New Roman" w:hAnsi="Sylfaen" w:cs="Sylfaen"/>
          <w:lang w:val="ka-GE" w:eastAsia="ka-GE"/>
        </w:rPr>
        <w:t xml:space="preserve">  გათვალისწინებულ შემთხვევებში სანებართვო პირობების კონტროლი ხორციელდება საქართველოს კანონმდებლობის შესაბამისად</w:t>
      </w:r>
      <w:r>
        <w:rPr>
          <w:rFonts w:ascii="Sylfaen" w:eastAsia="Times New Roman" w:hAnsi="Sylfaen" w:cs="Sylfaen"/>
          <w:lang w:val="ka-GE" w:eastAsia="ka-GE"/>
        </w:rPr>
        <w:t>.</w:t>
      </w:r>
      <w:r w:rsidRPr="006A20C3">
        <w:rPr>
          <w:rFonts w:ascii="Sylfaen" w:eastAsia="Times New Roman" w:hAnsi="Sylfaen" w:cs="Sylfaen"/>
          <w:lang w:val="ka-GE" w:eastAsia="ka-GE"/>
        </w:rPr>
        <w:t>“</w:t>
      </w:r>
    </w:p>
    <w:p w:rsidR="00362A32" w:rsidRDefault="00362A32" w:rsidP="00E54653">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rPr>
      </w:pPr>
    </w:p>
    <w:p w:rsidR="00E753F0" w:rsidRDefault="00446CC9" w:rsidP="00E54653">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rPr>
      </w:pPr>
      <w:r>
        <w:rPr>
          <w:rFonts w:ascii="Sylfaen" w:eastAsia="Times New Roman" w:hAnsi="Sylfaen" w:cs="Sylfaen"/>
          <w:lang w:val="ka-GE"/>
        </w:rPr>
        <w:t>8</w:t>
      </w:r>
      <w:r w:rsidR="00CA5F94">
        <w:rPr>
          <w:rFonts w:ascii="Sylfaen" w:eastAsia="Times New Roman" w:hAnsi="Sylfaen" w:cs="Sylfaen"/>
          <w:lang w:val="ka-GE"/>
        </w:rPr>
        <w:t xml:space="preserve">. </w:t>
      </w:r>
      <w:r w:rsidR="00346D5C">
        <w:rPr>
          <w:rFonts w:ascii="Sylfaen" w:eastAsia="Times New Roman" w:hAnsi="Sylfaen" w:cs="Sylfaen"/>
          <w:lang w:val="ka-GE"/>
        </w:rPr>
        <w:t>34-ე მუხლს დაემატოს 23-ე პ</w:t>
      </w:r>
      <w:r w:rsidR="00E753F0">
        <w:rPr>
          <w:rFonts w:ascii="Sylfaen" w:eastAsia="Times New Roman" w:hAnsi="Sylfaen" w:cs="Sylfaen"/>
          <w:lang w:val="ka-GE"/>
        </w:rPr>
        <w:t>უნქტი და ჩამოყალიბდეს შემდეგი რედაქციით:</w:t>
      </w:r>
    </w:p>
    <w:p w:rsidR="00E753F0" w:rsidRDefault="00E753F0" w:rsidP="00E54653">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rPr>
      </w:pPr>
      <w:r>
        <w:rPr>
          <w:rFonts w:ascii="Sylfaen" w:eastAsia="Times New Roman" w:hAnsi="Sylfaen" w:cs="Sylfaen"/>
          <w:lang w:val="ka-GE"/>
        </w:rPr>
        <w:t>,,</w:t>
      </w:r>
      <w:r>
        <w:rPr>
          <w:rFonts w:ascii="Sylfaen" w:eastAsia="Times New Roman" w:hAnsi="Sylfaen" w:cs="Sylfaen"/>
          <w:noProof/>
          <w:lang w:val="ka-GE" w:eastAsia="ka-GE"/>
        </w:rPr>
        <w:t xml:space="preserve">23. ამ მუხლის მოთხოვნები არ ვრცელდება </w:t>
      </w:r>
      <w:r w:rsidRPr="002836B0">
        <w:rPr>
          <w:rFonts w:ascii="Sylfaen" w:eastAsia="Times New Roman" w:hAnsi="Sylfaen" w:cs="Sylfaen"/>
          <w:lang/>
        </w:rPr>
        <w:t>24-ე მუხლის 43-ე−46</w:t>
      </w:r>
      <w:r w:rsidRPr="002836B0">
        <w:rPr>
          <w:rFonts w:ascii="Sylfaen" w:hAnsi="Sylfaen" w:cs="Sylfaen"/>
          <w:position w:val="6"/>
          <w:lang/>
        </w:rPr>
        <w:t xml:space="preserve"> </w:t>
      </w:r>
      <w:r w:rsidRPr="002836B0">
        <w:rPr>
          <w:rFonts w:ascii="Sylfaen" w:eastAsia="Times New Roman" w:hAnsi="Sylfaen" w:cs="Sylfaen"/>
          <w:lang/>
        </w:rPr>
        <w:t>და 54-ე პუნქტებით</w:t>
      </w:r>
      <w:r w:rsidRPr="002836B0">
        <w:rPr>
          <w:rFonts w:ascii="Sylfaen" w:eastAsia="Times New Roman" w:hAnsi="Sylfaen" w:cs="Sylfaen"/>
          <w:lang w:val="ka-GE"/>
        </w:rPr>
        <w:t xml:space="preserve"> </w:t>
      </w:r>
      <w:r w:rsidRPr="002836B0">
        <w:rPr>
          <w:rFonts w:ascii="Sylfaen" w:eastAsia="Times New Roman" w:hAnsi="Sylfaen" w:cs="Sylfaen"/>
          <w:lang/>
        </w:rPr>
        <w:t>გათვალისწინებულ</w:t>
      </w:r>
      <w:r w:rsidRPr="002836B0">
        <w:rPr>
          <w:rFonts w:ascii="Sylfaen" w:eastAsia="Times New Roman" w:hAnsi="Sylfaen" w:cs="Sylfaen"/>
          <w:lang w:val="ka-GE"/>
        </w:rPr>
        <w:t xml:space="preserve"> ნებართვებზე</w:t>
      </w:r>
      <w:r>
        <w:rPr>
          <w:rFonts w:ascii="Sylfaen" w:eastAsia="Times New Roman" w:hAnsi="Sylfaen" w:cs="Sylfaen"/>
          <w:lang w:val="ka-GE"/>
        </w:rPr>
        <w:t>.“</w:t>
      </w:r>
      <w:r w:rsidR="00EF299E">
        <w:rPr>
          <w:rFonts w:ascii="Sylfaen" w:eastAsia="Times New Roman" w:hAnsi="Sylfaen" w:cs="Sylfaen"/>
          <w:lang w:val="ka-GE"/>
        </w:rPr>
        <w:t xml:space="preserve"> </w:t>
      </w:r>
    </w:p>
    <w:p w:rsidR="00362A32" w:rsidRDefault="00362A32" w:rsidP="00E54653">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rPr>
      </w:pPr>
    </w:p>
    <w:p w:rsidR="00CA5F94" w:rsidRDefault="00446CC9" w:rsidP="00E54653">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rPr>
      </w:pPr>
      <w:r>
        <w:rPr>
          <w:rFonts w:ascii="Sylfaen" w:eastAsia="Times New Roman" w:hAnsi="Sylfaen" w:cs="Sylfaen"/>
          <w:lang w:val="ka-GE"/>
        </w:rPr>
        <w:t>9</w:t>
      </w:r>
      <w:r w:rsidR="00E753F0">
        <w:rPr>
          <w:rFonts w:ascii="Sylfaen" w:eastAsia="Times New Roman" w:hAnsi="Sylfaen" w:cs="Sylfaen"/>
          <w:lang w:val="ka-GE"/>
        </w:rPr>
        <w:t xml:space="preserve">. </w:t>
      </w:r>
      <w:r w:rsidR="00D37061">
        <w:rPr>
          <w:rFonts w:ascii="Sylfaen" w:eastAsia="Times New Roman" w:hAnsi="Sylfaen" w:cs="Sylfaen"/>
          <w:lang w:val="ka-GE"/>
        </w:rPr>
        <w:t>34-ე მუხლის შემდეგ დაემატოს 34</w:t>
      </w:r>
      <w:r w:rsidR="00D37061">
        <w:rPr>
          <w:rFonts w:ascii="Sylfaen" w:eastAsia="Times New Roman" w:hAnsi="Sylfaen" w:cs="Sylfaen"/>
          <w:vertAlign w:val="superscript"/>
          <w:lang w:val="ka-GE"/>
        </w:rPr>
        <w:t>1</w:t>
      </w:r>
      <w:r w:rsidR="00D37061">
        <w:rPr>
          <w:rFonts w:ascii="Sylfaen" w:eastAsia="Times New Roman" w:hAnsi="Sylfaen" w:cs="Sylfaen"/>
          <w:lang w:val="ka-GE"/>
        </w:rPr>
        <w:t xml:space="preserve"> მუხლი და ჩამოყალიბდეს შემდეგი რედაქციით:</w:t>
      </w:r>
    </w:p>
    <w:p w:rsidR="00D37061" w:rsidRPr="00947FEF" w:rsidRDefault="00D37061"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1" w:firstLine="720"/>
        <w:jc w:val="both"/>
        <w:rPr>
          <w:rFonts w:ascii="Sylfaen" w:eastAsia="Times New Roman" w:hAnsi="Sylfaen" w:cs="Sylfaen"/>
          <w:bCs/>
          <w:noProof/>
          <w:lang w:val="ka-GE" w:eastAsia="ka-GE"/>
        </w:rPr>
      </w:pPr>
      <w:r w:rsidRPr="00947FEF">
        <w:rPr>
          <w:rFonts w:ascii="Sylfaen" w:eastAsia="Times New Roman" w:hAnsi="Sylfaen" w:cs="Sylfaen"/>
          <w:lang w:val="ka-GE"/>
        </w:rPr>
        <w:t>,,</w:t>
      </w:r>
      <w:r w:rsidRPr="00947FEF">
        <w:rPr>
          <w:rFonts w:ascii="Sylfaen" w:eastAsia="Times New Roman" w:hAnsi="Sylfaen" w:cs="Sylfaen"/>
          <w:bCs/>
          <w:noProof/>
          <w:lang w:val="ka-GE" w:eastAsia="ka-GE"/>
        </w:rPr>
        <w:t>მუხლი 34</w:t>
      </w:r>
      <w:r w:rsidRPr="00947FEF">
        <w:rPr>
          <w:rFonts w:ascii="Sylfaen" w:eastAsia="Times New Roman" w:hAnsi="Sylfaen" w:cs="Sylfaen"/>
          <w:bCs/>
          <w:noProof/>
          <w:vertAlign w:val="superscript"/>
          <w:lang w:val="ka-GE" w:eastAsia="ka-GE"/>
        </w:rPr>
        <w:t>1</w:t>
      </w:r>
      <w:r w:rsidRPr="00947FEF">
        <w:rPr>
          <w:rFonts w:ascii="Sylfaen" w:eastAsia="Times New Roman" w:hAnsi="Sylfaen" w:cs="Sylfaen"/>
          <w:bCs/>
          <w:noProof/>
          <w:lang w:val="ka-GE" w:eastAsia="ka-GE"/>
        </w:rPr>
        <w:t xml:space="preserve">. პასუხისმგებლობა ამ კანონის </w:t>
      </w:r>
      <w:r w:rsidRPr="00947FEF">
        <w:rPr>
          <w:rFonts w:ascii="Sylfaen" w:eastAsia="Times New Roman" w:hAnsi="Sylfaen" w:cs="Sylfaen"/>
          <w:lang/>
        </w:rPr>
        <w:t>24-ე მუხლის 43-ე−46</w:t>
      </w:r>
      <w:r w:rsidRPr="00947FEF">
        <w:rPr>
          <w:rFonts w:ascii="Sylfaen" w:hAnsi="Sylfaen" w:cs="Sylfaen"/>
          <w:position w:val="6"/>
          <w:lang/>
        </w:rPr>
        <w:t xml:space="preserve"> </w:t>
      </w:r>
      <w:r w:rsidRPr="00947FEF">
        <w:rPr>
          <w:rFonts w:ascii="Sylfaen" w:eastAsia="Times New Roman" w:hAnsi="Sylfaen" w:cs="Sylfaen"/>
          <w:lang/>
        </w:rPr>
        <w:t>და 54-ე პუნქტებით</w:t>
      </w:r>
      <w:r w:rsidRPr="00947FEF">
        <w:rPr>
          <w:rFonts w:ascii="Sylfaen" w:eastAsia="Times New Roman" w:hAnsi="Sylfaen" w:cs="Sylfaen"/>
          <w:lang w:val="ka-GE"/>
        </w:rPr>
        <w:t xml:space="preserve"> </w:t>
      </w:r>
      <w:r w:rsidRPr="00947FEF">
        <w:rPr>
          <w:rFonts w:ascii="Sylfaen" w:eastAsia="Times New Roman" w:hAnsi="Sylfaen" w:cs="Sylfaen"/>
          <w:lang/>
        </w:rPr>
        <w:t>გათვალისწინებულ</w:t>
      </w:r>
      <w:r w:rsidR="00947FEF">
        <w:rPr>
          <w:rFonts w:ascii="Sylfaen" w:eastAsia="Times New Roman" w:hAnsi="Sylfaen" w:cs="Sylfaen"/>
          <w:lang w:val="ka-GE"/>
        </w:rPr>
        <w:t xml:space="preserve"> საქმიანობებზე</w:t>
      </w:r>
      <w:r w:rsidRPr="00947FEF">
        <w:rPr>
          <w:rFonts w:ascii="Sylfaen" w:eastAsia="Times New Roman" w:hAnsi="Sylfaen" w:cs="Sylfaen"/>
          <w:bCs/>
          <w:noProof/>
          <w:lang w:val="ka-GE" w:eastAsia="ka-GE"/>
        </w:rPr>
        <w:t xml:space="preserve"> სანებართვო პირობების  დარღვევისათვის. ნებართვის გაუქმება</w:t>
      </w:r>
    </w:p>
    <w:p w:rsidR="00D37061" w:rsidRDefault="00D37061"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ნებართვის მფლობელის მიერ </w:t>
      </w:r>
      <w:r w:rsidRPr="00D37061">
        <w:rPr>
          <w:rFonts w:ascii="Sylfaen" w:eastAsia="Times New Roman" w:hAnsi="Sylfaen" w:cs="Sylfaen"/>
          <w:noProof/>
          <w:lang w:val="ka-GE" w:eastAsia="ka-GE"/>
        </w:rPr>
        <w:t>კანონ</w:t>
      </w:r>
      <w:r>
        <w:rPr>
          <w:rFonts w:ascii="Sylfaen" w:eastAsia="Times New Roman" w:hAnsi="Sylfaen" w:cs="Sylfaen"/>
          <w:noProof/>
          <w:lang w:val="ka-GE" w:eastAsia="ka-GE"/>
        </w:rPr>
        <w:t>მდებლობ</w:t>
      </w:r>
      <w:r w:rsidRPr="00D37061">
        <w:rPr>
          <w:rFonts w:ascii="Sylfaen" w:eastAsia="Times New Roman" w:hAnsi="Sylfaen" w:cs="Sylfaen"/>
          <w:noProof/>
          <w:lang w:val="ka-GE" w:eastAsia="ka-GE"/>
        </w:rPr>
        <w:t>ით</w:t>
      </w:r>
      <w:r>
        <w:rPr>
          <w:rFonts w:ascii="Sylfaen" w:eastAsia="Times New Roman" w:hAnsi="Sylfaen" w:cs="Sylfaen"/>
          <w:noProof/>
          <w:lang w:val="ka-GE" w:eastAsia="ka-GE"/>
        </w:rPr>
        <w:t xml:space="preserve"> დადგენილი სანებართვო პირობების შეუსრულებლობა გამოიწვევს ნებართვის მფლობელის დაჯარიმებას კანონმდებლობით დადგენილი წესით. ჯარიმის ოდენობა განისაზღვრება კანონით. ნებართვის გამცემი განსაზღვრავს გონივრულ ვადას სანებართვო პირობების დაკმაყოფილებისათვის და დაადგენს იმ პირობებს, რომელთა დაცვაც აუცილებელია კონკრეტული ქმედების განხორციელებისათვის.</w:t>
      </w:r>
    </w:p>
    <w:p w:rsidR="008B5C68" w:rsidRDefault="00D37061" w:rsidP="008B5C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ind w:firstLine="630"/>
        <w:jc w:val="both"/>
        <w:rPr>
          <w:rFonts w:ascii="Sylfaen" w:eastAsia="Times New Roman" w:hAnsi="Sylfaen" w:cs="Sylfaen"/>
          <w:noProof/>
          <w:sz w:val="24"/>
          <w:lang w:val="ka-GE" w:eastAsia="ka-GE"/>
        </w:rPr>
      </w:pPr>
      <w:r w:rsidRPr="004A16AE">
        <w:rPr>
          <w:rFonts w:ascii="Sylfaen" w:eastAsia="Times New Roman" w:hAnsi="Sylfaen" w:cs="Sylfaen"/>
          <w:noProof/>
          <w:sz w:val="24"/>
          <w:lang w:val="ka-GE" w:eastAsia="ka-GE"/>
        </w:rPr>
        <w:lastRenderedPageBreak/>
        <w:t xml:space="preserve">2. </w:t>
      </w:r>
      <w:r w:rsidR="001510D3" w:rsidRPr="0036235A">
        <w:rPr>
          <w:rFonts w:ascii="Sylfaen" w:eastAsia="Times New Roman" w:hAnsi="Sylfaen" w:cs="Sylfaen"/>
          <w:noProof/>
          <w:sz w:val="24"/>
          <w:lang w:val="ka-GE" w:eastAsia="ka-GE"/>
        </w:rPr>
        <w:t xml:space="preserve">პასუხისმგებლობის დაკისრების მიუხედავად, დადგენილ ვადაში ნებართვის მფლობელის მიერ სანებართვო პირობების შეუსრულებლობა გამოიწვევს დაკისრებული ჯარიმის გასამმაგებას. ამასთან, </w:t>
      </w:r>
      <w:r w:rsidR="004A16AE" w:rsidRPr="004A16AE">
        <w:rPr>
          <w:rFonts w:ascii="Sylfaen" w:eastAsia="Times New Roman" w:hAnsi="Sylfaen" w:cs="Sylfaen"/>
          <w:noProof/>
          <w:sz w:val="24"/>
          <w:lang w:val="ka-GE" w:eastAsia="ka-GE"/>
        </w:rPr>
        <w:t xml:space="preserve">ნებართვის გამცემი </w:t>
      </w:r>
      <w:r w:rsidR="004A16AE" w:rsidRPr="00160F16">
        <w:rPr>
          <w:rFonts w:ascii="Sylfaen" w:eastAsia="Times New Roman" w:hAnsi="Sylfaen" w:cs="Sylfaen"/>
          <w:noProof/>
          <w:sz w:val="24"/>
          <w:lang w:val="ka-GE" w:eastAsia="ka-GE"/>
        </w:rPr>
        <w:t>უფლებამოსილია</w:t>
      </w:r>
      <w:r w:rsidR="004A16AE" w:rsidRPr="004A16AE">
        <w:rPr>
          <w:rFonts w:ascii="Sylfaen" w:eastAsia="Times New Roman" w:hAnsi="Sylfaen" w:cs="Sylfaen"/>
          <w:noProof/>
          <w:sz w:val="24"/>
          <w:lang w:val="ka-GE" w:eastAsia="ka-GE"/>
        </w:rPr>
        <w:t xml:space="preserve"> მიიღოს გადაწყვეტილება ნებართვის შეჩერების შესახებ ნებართვის მფლობელ</w:t>
      </w:r>
      <w:r w:rsidR="0036235A">
        <w:rPr>
          <w:rFonts w:ascii="Sylfaen" w:eastAsia="Times New Roman" w:hAnsi="Sylfaen" w:cs="Sylfaen"/>
          <w:noProof/>
          <w:sz w:val="24"/>
          <w:lang w:val="ka-GE" w:eastAsia="ka-GE"/>
        </w:rPr>
        <w:t>ი</w:t>
      </w:r>
      <w:r w:rsidR="004A16AE" w:rsidRPr="004A16AE">
        <w:rPr>
          <w:rFonts w:ascii="Sylfaen" w:eastAsia="Times New Roman" w:hAnsi="Sylfaen" w:cs="Sylfaen"/>
          <w:noProof/>
          <w:sz w:val="24"/>
          <w:lang w:val="ka-GE" w:eastAsia="ka-GE"/>
        </w:rPr>
        <w:t>ს</w:t>
      </w:r>
      <w:r w:rsidR="0036235A">
        <w:rPr>
          <w:rFonts w:ascii="Sylfaen" w:eastAsia="Times New Roman" w:hAnsi="Sylfaen" w:cs="Sylfaen"/>
          <w:noProof/>
          <w:sz w:val="24"/>
          <w:lang w:val="ka-GE" w:eastAsia="ka-GE"/>
        </w:rPr>
        <w:t xml:space="preserve"> მიერ</w:t>
      </w:r>
      <w:r w:rsidRPr="004A16AE">
        <w:rPr>
          <w:rFonts w:ascii="Sylfaen" w:eastAsia="Times New Roman" w:hAnsi="Sylfaen" w:cs="Sylfaen"/>
          <w:noProof/>
          <w:sz w:val="24"/>
          <w:lang w:val="ka-GE" w:eastAsia="ka-GE"/>
        </w:rPr>
        <w:t xml:space="preserve"> სანებართვო პირობების დაკმაყოფილებ</w:t>
      </w:r>
      <w:r w:rsidR="0036235A">
        <w:rPr>
          <w:rFonts w:ascii="Sylfaen" w:eastAsia="Times New Roman" w:hAnsi="Sylfaen" w:cs="Sylfaen"/>
          <w:noProof/>
          <w:sz w:val="24"/>
          <w:lang w:val="ka-GE" w:eastAsia="ka-GE"/>
        </w:rPr>
        <w:t>ამდე</w:t>
      </w:r>
      <w:r w:rsidRPr="004A16AE">
        <w:rPr>
          <w:rFonts w:ascii="Sylfaen" w:eastAsia="Times New Roman" w:hAnsi="Sylfaen" w:cs="Sylfaen"/>
          <w:noProof/>
          <w:sz w:val="24"/>
          <w:lang w:val="ka-GE" w:eastAsia="ka-GE"/>
        </w:rPr>
        <w:t xml:space="preserve">. </w:t>
      </w:r>
    </w:p>
    <w:p w:rsidR="00100C67" w:rsidRDefault="00100C67" w:rsidP="00100C6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თუ ნებართვის შეჩერებამ უფრო მეტი ზიანი შეიძლება გამოიწვიოს, ვიდრე ნებართვის მოქმედების გაგრძელებამ, ნებართვის გამცემი იღებს დასაბუთებულ გადაწყვეტილებას ნებართვის მფლობელისათვის მის მიერ დადგენილი პირობების დაცვით სანებართვო საქმიანობის გაგრძელების უფლების მინიჭების თაობაზე. ასეთ შემთხვევაში ნებართვის მფლობელი ვალდებულია ნებართვის გამცემის მიერ დადგენილ გონივრულ ვადაში უზრუნველყოს დამატებითი სანებართვო პირობების შესრულება. </w:t>
      </w:r>
    </w:p>
    <w:p w:rsidR="00100C67" w:rsidRDefault="00100C67" w:rsidP="00100C6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4. ნებართვის გამცემის მიერ დადგენილ ვადაში, დამატებითი სანებართვო პირობების შეუსრულებლობის შემთხვევაში ნებართვის გამცემი იღებს გადაწყვეტილებას ნებართვის შეჩერების თაობაზე.</w:t>
      </w:r>
    </w:p>
    <w:p w:rsidR="00362A32" w:rsidRPr="00100C67" w:rsidRDefault="00100C67" w:rsidP="00100C6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5</w:t>
      </w:r>
      <w:r w:rsidR="00362A32">
        <w:rPr>
          <w:rFonts w:ascii="Sylfaen" w:eastAsia="Times New Roman" w:hAnsi="Sylfaen" w:cs="Sylfaen"/>
          <w:noProof/>
          <w:lang w:val="ka-GE" w:eastAsia="ka-GE"/>
        </w:rPr>
        <w:t xml:space="preserve">. ნებართვის შეჩერების შემდეგ, დარღვევების აღმოფხვრის შემთხვევაში, ნებართვის გამცემი, ნებართვის მფლობელის განცხადების საფუძველზე, </w:t>
      </w:r>
      <w:r w:rsidR="00842F44">
        <w:rPr>
          <w:rFonts w:ascii="Sylfaen" w:eastAsia="Times New Roman" w:hAnsi="Sylfaen" w:cs="Sylfaen"/>
          <w:noProof/>
          <w:lang w:eastAsia="ka-GE"/>
        </w:rPr>
        <w:t>2</w:t>
      </w:r>
      <w:r w:rsidR="00362A32">
        <w:rPr>
          <w:rFonts w:ascii="Sylfaen" w:eastAsia="Times New Roman" w:hAnsi="Sylfaen" w:cs="Sylfaen"/>
          <w:noProof/>
          <w:lang w:val="ka-GE" w:eastAsia="ka-GE"/>
        </w:rPr>
        <w:t xml:space="preserve">0 დღის ვადაში ადგილზე ამოწმებს სალიცენზიო პირობების დაკმაყოფილების ფაქტს,  გამოსცემს შესაბამის შემოწმების აქტს და იღებს გადაწყვეტილებას </w:t>
      </w:r>
      <w:r w:rsidR="00D7782B">
        <w:rPr>
          <w:rFonts w:ascii="Sylfaen" w:eastAsia="Times New Roman" w:hAnsi="Sylfaen" w:cs="Sylfaen"/>
          <w:noProof/>
          <w:lang w:val="ka-GE" w:eastAsia="ka-GE"/>
        </w:rPr>
        <w:t>ნებართვის</w:t>
      </w:r>
      <w:r w:rsidR="00362A32">
        <w:rPr>
          <w:rFonts w:ascii="Sylfaen" w:eastAsia="Times New Roman" w:hAnsi="Sylfaen" w:cs="Sylfaen"/>
          <w:noProof/>
          <w:lang w:val="ka-GE" w:eastAsia="ka-GE"/>
        </w:rPr>
        <w:t xml:space="preserve"> შეჩერების თაობაზე მიღებული გადაწყვეტილების გაუქმების შესახებ.</w:t>
      </w:r>
    </w:p>
    <w:p w:rsidR="00D37061" w:rsidRPr="008B5C68" w:rsidRDefault="00100C67" w:rsidP="008B5C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ind w:firstLine="630"/>
        <w:jc w:val="both"/>
        <w:rPr>
          <w:rFonts w:ascii="Sylfaen" w:hAnsi="Sylfaen" w:cs="Sylfaen"/>
          <w:noProof/>
          <w:sz w:val="28"/>
          <w:lang w:val="ka-GE" w:eastAsia="ka-GE"/>
        </w:rPr>
      </w:pPr>
      <w:r>
        <w:rPr>
          <w:rFonts w:ascii="Sylfaen" w:hAnsi="Sylfaen" w:cs="Sylfaen"/>
          <w:noProof/>
          <w:sz w:val="24"/>
          <w:lang w:val="ka-GE" w:eastAsia="ka-GE"/>
        </w:rPr>
        <w:t>6</w:t>
      </w:r>
      <w:r w:rsidR="004A16AE" w:rsidRPr="008B5C68">
        <w:rPr>
          <w:rFonts w:ascii="Sylfaen" w:hAnsi="Sylfaen" w:cs="Sylfaen"/>
          <w:noProof/>
          <w:sz w:val="24"/>
          <w:lang w:val="ka-GE" w:eastAsia="ka-GE"/>
        </w:rPr>
        <w:t>.</w:t>
      </w:r>
      <w:r w:rsidR="00D37061" w:rsidRPr="008B5C68">
        <w:rPr>
          <w:rFonts w:ascii="Sylfaen" w:eastAsia="Times New Roman" w:hAnsi="Sylfaen" w:cs="Sylfaen"/>
          <w:noProof/>
          <w:sz w:val="24"/>
          <w:lang w:val="ka-GE" w:eastAsia="ka-GE"/>
        </w:rPr>
        <w:t xml:space="preserve"> თუ ნებართვის მფლობელის მიერ</w:t>
      </w:r>
      <w:r w:rsidR="000346F0" w:rsidRPr="008B5C68">
        <w:rPr>
          <w:rFonts w:ascii="Sylfaen" w:eastAsia="Times New Roman" w:hAnsi="Sylfaen" w:cs="Sylfaen"/>
          <w:noProof/>
          <w:sz w:val="24"/>
          <w:lang w:val="ka-GE" w:eastAsia="ka-GE"/>
        </w:rPr>
        <w:t xml:space="preserve"> </w:t>
      </w:r>
      <w:r w:rsidR="000346F0" w:rsidRPr="00160F16">
        <w:rPr>
          <w:rFonts w:ascii="Sylfaen" w:eastAsia="Times New Roman" w:hAnsi="Sylfaen" w:cs="Sylfaen"/>
          <w:noProof/>
          <w:sz w:val="24"/>
          <w:lang w:val="ka-GE" w:eastAsia="ka-GE"/>
        </w:rPr>
        <w:t>ერთი წლის</w:t>
      </w:r>
      <w:r w:rsidR="000346F0" w:rsidRPr="008B5C68">
        <w:rPr>
          <w:rFonts w:ascii="Sylfaen" w:eastAsia="Times New Roman" w:hAnsi="Sylfaen" w:cs="Sylfaen"/>
          <w:noProof/>
          <w:sz w:val="24"/>
          <w:lang w:val="ka-GE" w:eastAsia="ka-GE"/>
        </w:rPr>
        <w:t xml:space="preserve"> განმავლობაში</w:t>
      </w:r>
      <w:r w:rsidR="00D37061" w:rsidRPr="008B5C68">
        <w:rPr>
          <w:rFonts w:ascii="Sylfaen" w:eastAsia="Times New Roman" w:hAnsi="Sylfaen" w:cs="Sylfaen"/>
          <w:noProof/>
          <w:sz w:val="24"/>
          <w:lang w:val="ka-GE" w:eastAsia="ka-GE"/>
        </w:rPr>
        <w:t xml:space="preserve"> არ იქნა უზრუნველყოფილი სანებართვო პირობების შესრულება, ნებართვის გამცემი იღებს გადაწყვეტილებას ნებართვის გაუქმების შესახებ.</w:t>
      </w:r>
    </w:p>
    <w:p w:rsidR="00D37061" w:rsidRDefault="00D37061" w:rsidP="008B5C6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sidR="00100C67">
        <w:rPr>
          <w:rFonts w:ascii="Sylfaen" w:hAnsi="Sylfaen" w:cs="Sylfaen"/>
          <w:noProof/>
          <w:lang w:val="ka-GE" w:eastAsia="ka-GE"/>
        </w:rPr>
        <w:t>7</w:t>
      </w:r>
      <w:r>
        <w:rPr>
          <w:rFonts w:ascii="Sylfaen" w:hAnsi="Sylfaen" w:cs="Sylfaen"/>
          <w:noProof/>
          <w:lang w:val="ka-GE" w:eastAsia="ka-GE"/>
        </w:rPr>
        <w:t xml:space="preserve">. </w:t>
      </w:r>
      <w:r>
        <w:rPr>
          <w:rFonts w:ascii="Sylfaen" w:eastAsia="Times New Roman" w:hAnsi="Sylfaen" w:cs="Sylfaen"/>
          <w:noProof/>
          <w:lang w:val="ka-GE" w:eastAsia="ka-GE"/>
        </w:rPr>
        <w:t xml:space="preserve">ნებართვის გამცემმა ნებართვის </w:t>
      </w:r>
      <w:r w:rsidR="00446CC9">
        <w:rPr>
          <w:rFonts w:ascii="Sylfaen" w:eastAsia="Times New Roman" w:hAnsi="Sylfaen" w:cs="Sylfaen"/>
          <w:noProof/>
          <w:lang w:val="ka-GE" w:eastAsia="ka-GE"/>
        </w:rPr>
        <w:t xml:space="preserve">შეჩერების და/ან </w:t>
      </w:r>
      <w:r>
        <w:rPr>
          <w:rFonts w:ascii="Sylfaen" w:eastAsia="Times New Roman" w:hAnsi="Sylfaen" w:cs="Sylfaen"/>
          <w:noProof/>
          <w:lang w:val="ka-GE" w:eastAsia="ka-GE"/>
        </w:rPr>
        <w:t xml:space="preserve">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rsidR="00D37061" w:rsidRDefault="00100C67" w:rsidP="008B5C6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w:t>
      </w:r>
      <w:r w:rsidR="00D37061">
        <w:rPr>
          <w:rFonts w:ascii="Sylfaen" w:eastAsia="Times New Roman" w:hAnsi="Sylfaen" w:cs="Sylfaen"/>
          <w:noProof/>
          <w:lang w:val="ka-GE" w:eastAsia="ka-GE"/>
        </w:rPr>
        <w:t>. ნებართვის  გაუქმება ნიშნავს ნებართვის გაცემის თაობაზე გადაწყვეტილების საქართველოს ზოგადი ადმინისტრაციული კოდექსის შესაბამისად  ძალადაკარგულად გამოცხადებას.</w:t>
      </w:r>
    </w:p>
    <w:p w:rsidR="00D37061" w:rsidRDefault="00100C67"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9</w:t>
      </w:r>
      <w:r w:rsidR="00D37061">
        <w:rPr>
          <w:rFonts w:ascii="Sylfaen" w:eastAsia="Times New Roman" w:hAnsi="Sylfaen" w:cs="Sylfaen"/>
          <w:noProof/>
          <w:lang w:val="ka-GE" w:eastAsia="ka-GE"/>
        </w:rPr>
        <w:t>. ნებართვის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61-ე მუხლით გათვალისწინებულის გარდა არის:</w:t>
      </w:r>
    </w:p>
    <w:p w:rsidR="00D37061" w:rsidRDefault="00D37061"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ნებართვის მფლობელის მოთხოვნა;</w:t>
      </w:r>
    </w:p>
    <w:p w:rsidR="00D37061" w:rsidRDefault="00D37061"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ბ) ნებართვის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მხარდაჭერის მიმღებად ცნობა, თუ სასამართლოს გადაწყვეტილებით</w:t>
      </w:r>
      <w:r w:rsidR="004A16AE">
        <w:rPr>
          <w:rFonts w:ascii="Sylfaen" w:eastAsia="Times New Roman" w:hAnsi="Sylfaen" w:cs="Sylfaen"/>
          <w:noProof/>
          <w:lang w:val="ka-GE" w:eastAsia="ka-GE"/>
        </w:rPr>
        <w:t xml:space="preserve"> სხვა რამ არ არის განსაზღვრული;</w:t>
      </w:r>
    </w:p>
    <w:p w:rsidR="00D37061" w:rsidRDefault="00191A37"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გ</w:t>
      </w:r>
      <w:r w:rsidR="00D37061">
        <w:rPr>
          <w:rFonts w:ascii="Sylfaen" w:eastAsia="Times New Roman" w:hAnsi="Sylfaen" w:cs="Sylfaen"/>
          <w:noProof/>
          <w:lang w:val="ka-GE" w:eastAsia="ka-GE"/>
        </w:rPr>
        <w:t xml:space="preserve">)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p>
    <w:p w:rsidR="00D37061" w:rsidRDefault="00100C67"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10</w:t>
      </w:r>
      <w:r w:rsidR="00D37061">
        <w:rPr>
          <w:rFonts w:ascii="Sylfaen" w:hAnsi="Sylfaen" w:cs="Sylfaen"/>
          <w:noProof/>
          <w:lang w:val="ka-GE" w:eastAsia="ka-GE"/>
        </w:rPr>
        <w:t xml:space="preserve">. </w:t>
      </w:r>
      <w:r w:rsidR="00D37061">
        <w:rPr>
          <w:rFonts w:ascii="Sylfaen" w:eastAsia="Times New Roman" w:hAnsi="Sylfaen" w:cs="Sylfaen"/>
          <w:noProof/>
          <w:lang w:val="ka-GE" w:eastAsia="ka-GE"/>
        </w:rPr>
        <w:t>ნებართვის გამცემი ნებართვის</w:t>
      </w:r>
      <w:r w:rsidR="00891F41">
        <w:rPr>
          <w:rFonts w:ascii="Sylfaen" w:eastAsia="Times New Roman" w:hAnsi="Sylfaen" w:cs="Sylfaen"/>
          <w:noProof/>
          <w:lang w:val="ka-GE" w:eastAsia="ka-GE"/>
        </w:rPr>
        <w:t xml:space="preserve"> </w:t>
      </w:r>
      <w:r w:rsidR="000E2682">
        <w:rPr>
          <w:rFonts w:ascii="Sylfaen" w:eastAsia="Times New Roman" w:hAnsi="Sylfaen" w:cs="Sylfaen"/>
          <w:noProof/>
          <w:lang w:val="ka-GE" w:eastAsia="ka-GE"/>
        </w:rPr>
        <w:t>შეჩერების და/ან</w:t>
      </w:r>
      <w:r w:rsidR="00D37061">
        <w:rPr>
          <w:rFonts w:ascii="Sylfaen" w:eastAsia="Times New Roman" w:hAnsi="Sylfaen" w:cs="Sylfaen"/>
          <w:noProof/>
          <w:lang w:val="ka-GE" w:eastAsia="ka-GE"/>
        </w:rPr>
        <w:t xml:space="preserve"> გაუქმების შესახებ გადაწყვეტილებას იღებს ნებართვის გაცემისათვის ამ კანონით დადგენილი წესით. ნებართვის გამცემი ვალდებულია ნებართვის მფლობელს დაუყოვნებლივ აცნობოს ნებართვის </w:t>
      </w:r>
      <w:r w:rsidR="000E2682">
        <w:rPr>
          <w:rFonts w:ascii="Sylfaen" w:eastAsia="Times New Roman" w:hAnsi="Sylfaen" w:cs="Sylfaen"/>
          <w:noProof/>
          <w:lang w:val="ka-GE" w:eastAsia="ka-GE"/>
        </w:rPr>
        <w:t xml:space="preserve">შეჩერების და/ან </w:t>
      </w:r>
      <w:r w:rsidR="00D37061">
        <w:rPr>
          <w:rFonts w:ascii="Sylfaen" w:eastAsia="Times New Roman" w:hAnsi="Sylfaen" w:cs="Sylfaen"/>
          <w:noProof/>
          <w:lang w:val="ka-GE" w:eastAsia="ka-GE"/>
        </w:rPr>
        <w:t xml:space="preserve">გაუქმების თაობაზე </w:t>
      </w:r>
      <w:r w:rsidR="000E2682">
        <w:rPr>
          <w:rFonts w:ascii="Sylfaen" w:eastAsia="Times New Roman" w:hAnsi="Sylfaen" w:cs="Sylfaen"/>
          <w:noProof/>
          <w:lang w:val="ka-GE" w:eastAsia="ka-GE"/>
        </w:rPr>
        <w:t>გადაწყვეტილების მიღების</w:t>
      </w:r>
      <w:r w:rsidR="00D37061">
        <w:rPr>
          <w:rFonts w:ascii="Sylfaen" w:eastAsia="Times New Roman" w:hAnsi="Sylfaen" w:cs="Sylfaen"/>
          <w:noProof/>
          <w:lang w:val="ka-GE" w:eastAsia="ka-GE"/>
        </w:rPr>
        <w:t xml:space="preserve"> შესახებ. </w:t>
      </w:r>
    </w:p>
    <w:p w:rsidR="00D37061" w:rsidRDefault="00100C67"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11</w:t>
      </w:r>
      <w:r w:rsidR="00D37061">
        <w:rPr>
          <w:rFonts w:ascii="Sylfaen" w:eastAsia="Times New Roman" w:hAnsi="Sylfaen" w:cs="Sylfaen"/>
          <w:noProof/>
          <w:lang w:val="ka-GE" w:eastAsia="ka-GE"/>
        </w:rPr>
        <w:t>. ამ მუხლის მე-</w:t>
      </w:r>
      <w:r>
        <w:rPr>
          <w:rFonts w:ascii="Sylfaen" w:eastAsia="Times New Roman" w:hAnsi="Sylfaen" w:cs="Sylfaen"/>
          <w:noProof/>
          <w:lang w:val="ka-GE" w:eastAsia="ka-GE"/>
        </w:rPr>
        <w:t>9</w:t>
      </w:r>
      <w:r w:rsidR="00D37061">
        <w:rPr>
          <w:rFonts w:ascii="Sylfaen" w:eastAsia="Times New Roman" w:hAnsi="Sylfaen" w:cs="Sylfaen"/>
          <w:noProof/>
          <w:lang w:val="ka-GE" w:eastAsia="ka-GE"/>
        </w:rPr>
        <w:t xml:space="preserve"> პუნქტის „</w:t>
      </w:r>
      <w:r w:rsidR="00191A37">
        <w:rPr>
          <w:rFonts w:ascii="Sylfaen" w:eastAsia="Times New Roman" w:hAnsi="Sylfaen" w:cs="Sylfaen"/>
          <w:noProof/>
          <w:lang w:val="ka-GE" w:eastAsia="ka-GE"/>
        </w:rPr>
        <w:t>გ</w:t>
      </w:r>
      <w:r w:rsidR="00D37061">
        <w:rPr>
          <w:rFonts w:ascii="Sylfaen" w:eastAsia="Times New Roman" w:hAnsi="Sylfaen" w:cs="Sylfaen"/>
          <w:noProof/>
          <w:lang w:val="ka-GE" w:eastAsia="ka-GE"/>
        </w:rPr>
        <w:t xml:space="preserve">“ ქვეპუნქტით გათვალისწინებული საფუძვლის </w:t>
      </w:r>
      <w:r w:rsidR="00D37061">
        <w:rPr>
          <w:rFonts w:ascii="Sylfaen" w:eastAsia="Times New Roman" w:hAnsi="Sylfaen" w:cs="Sylfaen"/>
          <w:noProof/>
          <w:lang w:val="ka-GE" w:eastAsia="ka-GE"/>
        </w:rPr>
        <w:lastRenderedPageBreak/>
        <w:t xml:space="preserve">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ნებართვის გამცემი ვალდებულია 3 დღის ვადაში მიიღოს დასაბუთებული გადაწყვეტილება ნებართვის გაუქმების შესახებ და ნებართვის მფლობელს დაუყოვნებლივ აცნობოს ნებართვის გაუქმების თაობაზე.  </w:t>
      </w:r>
    </w:p>
    <w:p w:rsidR="00D37061" w:rsidRDefault="00362A32" w:rsidP="00D37061">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w:t>
      </w:r>
      <w:r w:rsidR="00100C67">
        <w:rPr>
          <w:rFonts w:ascii="Sylfaen" w:hAnsi="Sylfaen" w:cs="Sylfaen"/>
          <w:noProof/>
          <w:lang w:val="ka-GE" w:eastAsia="ka-GE"/>
        </w:rPr>
        <w:t>2</w:t>
      </w:r>
      <w:r w:rsidR="00D37061">
        <w:rPr>
          <w:rFonts w:ascii="Sylfaen" w:hAnsi="Sylfaen" w:cs="Sylfaen"/>
          <w:noProof/>
          <w:lang w:val="ka-GE" w:eastAsia="ka-GE"/>
        </w:rPr>
        <w:t xml:space="preserve">. </w:t>
      </w:r>
      <w:r w:rsidR="00D37061">
        <w:rPr>
          <w:rFonts w:ascii="Sylfaen" w:eastAsia="Times New Roman" w:hAnsi="Sylfaen" w:cs="Sylfaen"/>
          <w:noProof/>
          <w:lang w:val="ka-GE" w:eastAsia="ka-GE"/>
        </w:rPr>
        <w:t xml:space="preserve">ნებართვის </w:t>
      </w:r>
      <w:r w:rsidR="004505E9">
        <w:rPr>
          <w:rFonts w:ascii="Sylfaen" w:eastAsia="Times New Roman" w:hAnsi="Sylfaen" w:cs="Sylfaen"/>
          <w:noProof/>
          <w:lang w:val="ka-GE" w:eastAsia="ka-GE"/>
        </w:rPr>
        <w:t xml:space="preserve">შეჩერების და/ან </w:t>
      </w:r>
      <w:r w:rsidR="00D37061">
        <w:rPr>
          <w:rFonts w:ascii="Sylfaen" w:eastAsia="Times New Roman" w:hAnsi="Sylfaen" w:cs="Sylfaen"/>
          <w:noProof/>
          <w:lang w:val="ka-GE" w:eastAsia="ka-GE"/>
        </w:rPr>
        <w:t xml:space="preserve">გაუქმების შესახებ გადაწყვეტილება შეიძლება გასაჩივრდეს ზემდგომ ადმინისტრაციულ ორგანოში (თანამდებობის პირთან) ან სასამართლოში. </w:t>
      </w:r>
    </w:p>
    <w:p w:rsidR="00CB4FA0" w:rsidRDefault="00E753F0" w:rsidP="00CB4FA0">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ka-GE"/>
        </w:rPr>
      </w:pPr>
      <w:r>
        <w:rPr>
          <w:rFonts w:ascii="Sylfaen" w:eastAsia="Times New Roman" w:hAnsi="Sylfaen" w:cs="Sylfaen"/>
          <w:noProof/>
          <w:lang w:val="ka-GE" w:eastAsia="ka-GE"/>
        </w:rPr>
        <w:t>1</w:t>
      </w:r>
      <w:r w:rsidR="00100C67">
        <w:rPr>
          <w:rFonts w:ascii="Sylfaen" w:eastAsia="Times New Roman" w:hAnsi="Sylfaen" w:cs="Sylfaen"/>
          <w:noProof/>
          <w:lang w:val="ka-GE" w:eastAsia="ka-GE"/>
        </w:rPr>
        <w:t>3</w:t>
      </w:r>
      <w:r w:rsidR="00D37061">
        <w:rPr>
          <w:rFonts w:ascii="Sylfaen" w:eastAsia="Times New Roman" w:hAnsi="Sylfaen" w:cs="Sylfaen"/>
          <w:noProof/>
          <w:lang w:val="ka-GE" w:eastAsia="ka-GE"/>
        </w:rPr>
        <w:t>. სანებართვო მოწმობა ნებართვის გამცემს უნდა დაუბრუნდეს ნებართვის გაუქმების შესახებ გადაწყვეტილების ძალაში შესვლიდან 3 დღის განმავლობაში.</w:t>
      </w:r>
    </w:p>
    <w:p w:rsidR="00CB4FA0" w:rsidRDefault="00CB4FA0" w:rsidP="00CB4FA0">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ka-GE"/>
        </w:rPr>
      </w:pPr>
    </w:p>
    <w:p w:rsidR="00CB4FA0" w:rsidRPr="00CB4FA0" w:rsidRDefault="00CB4FA0" w:rsidP="00CB4FA0">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bCs/>
          <w:lang w:val="ka-GE" w:eastAsia="ka-GE"/>
        </w:rPr>
        <w:t>10.  38</w:t>
      </w:r>
      <w:r>
        <w:rPr>
          <w:rFonts w:ascii="Sylfaen" w:hAnsi="Sylfaen" w:cs="Sylfaen"/>
          <w:bCs/>
          <w:position w:val="12"/>
          <w:lang w:val="ka-GE" w:eastAsia="ka-GE"/>
        </w:rPr>
        <w:t>2</w:t>
      </w:r>
      <w:r>
        <w:rPr>
          <w:rFonts w:ascii="Sylfaen" w:hAnsi="Sylfaen" w:cs="Sylfaen"/>
          <w:bCs/>
          <w:lang w:val="ka-GE" w:eastAsia="ka-GE"/>
        </w:rPr>
        <w:t>-ე მუხლს დაემატოს მე-9</w:t>
      </w:r>
      <w:r>
        <w:rPr>
          <w:rFonts w:ascii="Sylfaen" w:hAnsi="Sylfaen" w:cs="Sylfaen"/>
          <w:bCs/>
          <w:lang w:val="en-US" w:eastAsia="ka-GE"/>
        </w:rPr>
        <w:t xml:space="preserve"> </w:t>
      </w:r>
      <w:r>
        <w:rPr>
          <w:rFonts w:ascii="Sylfaen" w:hAnsi="Sylfaen" w:cs="Sylfaen"/>
          <w:bCs/>
          <w:lang w:val="ka-GE" w:eastAsia="ka-GE"/>
        </w:rPr>
        <w:t>და მე-10 პუნქტები და ჩამოყალიბდეს შემდეგი რედაქციით:</w:t>
      </w:r>
    </w:p>
    <w:p w:rsidR="00CB4FA0" w:rsidRDefault="00CB4FA0" w:rsidP="00CB4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CB4FA0" w:rsidRDefault="00CB4FA0" w:rsidP="00CB4F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,,9. ამ კანონით გან</w:t>
      </w:r>
      <w:r w:rsidR="00513175">
        <w:rPr>
          <w:rFonts w:ascii="Sylfaen" w:eastAsia="Times New Roman" w:hAnsi="Sylfaen" w:cs="Sylfaen"/>
          <w:sz w:val="24"/>
          <w:szCs w:val="24"/>
          <w:lang w:val="ka-GE" w:eastAsia="ka-GE"/>
        </w:rPr>
        <w:t>საზღვრული სამედიცინო საქმიანობის ლიცენზიის/</w:t>
      </w:r>
      <w:r>
        <w:rPr>
          <w:rFonts w:ascii="Sylfaen" w:eastAsia="Times New Roman" w:hAnsi="Sylfaen" w:cs="Sylfaen"/>
          <w:sz w:val="24"/>
          <w:szCs w:val="24"/>
          <w:lang w:val="ka-GE" w:eastAsia="ka-GE"/>
        </w:rPr>
        <w:t>ნებართვის მფლობელს, რომელიც იმავე საქმიანობას ახორციელებდა ფილიალის მეშვეობით, ამ კანონის მე-9 მუხლის მე-17 და 25-ე მუხლის მე-17 პუნქტის ამოქმედებიდან გაიცემა ლიცენზია/ნებართვა, ისე, რომ არსებითად არ შეცვლილა სალიცენზიო ან სანებართვო პირობები, ლიცენზიის ან ნებართვის მფლობელი უფლებამოსილია განცხადების საფუძველზე, ფილიალის შემთხვევაში, მოითხოვოს სალიცენზიო ან სანებართვო მოწმობის გაცემა. ლიცენზიის ან ნებართვის გამცემი ვალდებულია დაუყოვნებლივ გასცეს შესაბამისი მოწმობა“.</w:t>
      </w:r>
    </w:p>
    <w:p w:rsidR="00CB4FA0" w:rsidRPr="00842F44" w:rsidRDefault="00CB4FA0" w:rsidP="00CB4F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ka-GE"/>
        </w:rPr>
      </w:pPr>
      <w:r>
        <w:rPr>
          <w:rFonts w:ascii="Sylfaen" w:eastAsia="Times New Roman" w:hAnsi="Sylfaen" w:cs="Sylfaen"/>
          <w:sz w:val="24"/>
          <w:szCs w:val="24"/>
          <w:lang w:val="ka-GE" w:eastAsia="ka-GE"/>
        </w:rPr>
        <w:t>,,10. ამ მუხლის მე-9 პუნქტით გათვალისწინებული ღონისძიებები განხორციელდეს შესაბამისი მოსაკრებლის გადახდის გარეშე,  ა</w:t>
      </w:r>
      <w:r w:rsidR="00842F44">
        <w:rPr>
          <w:rFonts w:ascii="Sylfaen" w:eastAsia="Times New Roman" w:hAnsi="Sylfaen" w:cs="Sylfaen"/>
          <w:sz w:val="24"/>
          <w:szCs w:val="24"/>
          <w:lang w:val="ka-GE" w:eastAsia="ka-GE"/>
        </w:rPr>
        <w:t xml:space="preserve">რაუგვიანეს 2021 წლის 1 </w:t>
      </w:r>
      <w:r w:rsidR="00AD29C6">
        <w:rPr>
          <w:rFonts w:ascii="Sylfaen" w:eastAsia="Times New Roman" w:hAnsi="Sylfaen" w:cs="Sylfaen"/>
          <w:sz w:val="24"/>
          <w:szCs w:val="24"/>
          <w:lang w:val="ka-GE" w:eastAsia="ka-GE"/>
        </w:rPr>
        <w:t>იანვრამდე</w:t>
      </w:r>
      <w:r w:rsidR="00842F44">
        <w:rPr>
          <w:rFonts w:ascii="Sylfaen" w:eastAsia="Times New Roman" w:hAnsi="Sylfaen" w:cs="Sylfaen"/>
          <w:sz w:val="24"/>
          <w:szCs w:val="24"/>
          <w:lang w:eastAsia="ka-GE"/>
        </w:rPr>
        <w:t xml:space="preserve">. </w:t>
      </w:r>
      <w:r w:rsidR="00842F44">
        <w:rPr>
          <w:rFonts w:ascii="Sylfaen" w:eastAsia="Times New Roman" w:hAnsi="Sylfaen" w:cs="Sylfaen"/>
          <w:sz w:val="24"/>
          <w:szCs w:val="24"/>
          <w:lang w:val="ka-GE" w:eastAsia="ka-GE"/>
        </w:rPr>
        <w:t>აღნიშნული ვადის გასვლის შემდეგ ფილიალებს ეკრძალებათ ნებართვის/ლიცენზიის გარეშე საქმიანობა</w:t>
      </w:r>
      <w:r>
        <w:rPr>
          <w:rFonts w:ascii="Sylfaen" w:eastAsia="Times New Roman" w:hAnsi="Sylfaen" w:cs="Sylfaen"/>
          <w:sz w:val="24"/>
          <w:szCs w:val="24"/>
          <w:lang w:val="ka-GE" w:eastAsia="ka-GE"/>
        </w:rPr>
        <w:t>.</w:t>
      </w:r>
      <w:r w:rsidR="00842F44">
        <w:rPr>
          <w:rFonts w:ascii="Sylfaen" w:eastAsia="Times New Roman" w:hAnsi="Sylfaen" w:cs="Sylfaen"/>
          <w:sz w:val="24"/>
          <w:szCs w:val="24"/>
          <w:lang w:val="ka-GE" w:eastAsia="ka-GE"/>
        </w:rPr>
        <w:t>“.</w:t>
      </w:r>
    </w:p>
    <w:p w:rsidR="00CB4FA0" w:rsidRDefault="00CB4FA0" w:rsidP="00CB4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rPr>
      </w:pPr>
      <w:r w:rsidRPr="00E54653">
        <w:rPr>
          <w:rFonts w:ascii="Sylfaen" w:eastAsia="Times New Roman" w:hAnsi="Sylfaen" w:cs="Sylfaen"/>
          <w:b/>
          <w:bCs/>
          <w:sz w:val="24"/>
          <w:szCs w:val="24"/>
          <w:lang/>
        </w:rPr>
        <w:t>მუხლი 2.</w:t>
      </w:r>
      <w:r w:rsidRPr="00E54653">
        <w:rPr>
          <w:rFonts w:ascii="Sylfaen" w:hAnsi="Sylfaen" w:cs="Sylfaen"/>
          <w:sz w:val="24"/>
          <w:szCs w:val="24"/>
          <w:lang/>
        </w:rPr>
        <w:t xml:space="preserve"> </w:t>
      </w:r>
      <w:r w:rsidRPr="00E54653">
        <w:rPr>
          <w:rFonts w:ascii="Sylfaen" w:eastAsia="Times New Roman" w:hAnsi="Sylfaen" w:cs="Sylfaen"/>
          <w:sz w:val="24"/>
          <w:szCs w:val="24"/>
          <w:lang/>
        </w:rPr>
        <w:t>ეს კანონი ამოქმედდეს</w:t>
      </w:r>
      <w:r>
        <w:rPr>
          <w:rFonts w:ascii="Sylfaen" w:eastAsia="Times New Roman" w:hAnsi="Sylfaen" w:cs="Sylfaen"/>
          <w:sz w:val="24"/>
          <w:szCs w:val="24"/>
          <w:lang/>
        </w:rPr>
        <w:t xml:space="preserve"> ???</w:t>
      </w:r>
      <w:r w:rsidRPr="00E54653">
        <w:rPr>
          <w:rFonts w:ascii="Sylfaen" w:eastAsia="Times New Roman" w:hAnsi="Sylfaen" w:cs="Sylfaen"/>
          <w:sz w:val="24"/>
          <w:szCs w:val="24"/>
          <w:lang/>
        </w:rPr>
        <w:t>.</w:t>
      </w: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rPr>
      </w:pP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rPr>
      </w:pPr>
      <w:r w:rsidRPr="00E54653">
        <w:rPr>
          <w:rFonts w:ascii="Sylfaen" w:eastAsia="Times New Roman" w:hAnsi="Sylfaen" w:cs="Sylfaen"/>
          <w:sz w:val="24"/>
          <w:szCs w:val="24"/>
          <w:lang/>
        </w:rPr>
        <w:t>საქართველოს პრეზიდენტი</w:t>
      </w:r>
    </w:p>
    <w:p w:rsidR="007E40BF" w:rsidRDefault="007E40BF"/>
    <w:sectPr w:rsidR="007E40BF" w:rsidSect="00B90AEF">
      <w:pgSz w:w="12240" w:h="15840"/>
      <w:pgMar w:top="1138" w:right="1138" w:bottom="1138" w:left="113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136" w:rsidRDefault="00C86136" w:rsidP="004A16AE">
      <w:pPr>
        <w:spacing w:after="0" w:line="240" w:lineRule="auto"/>
      </w:pPr>
      <w:r>
        <w:separator/>
      </w:r>
    </w:p>
  </w:endnote>
  <w:endnote w:type="continuationSeparator" w:id="0">
    <w:p w:rsidR="00C86136" w:rsidRDefault="00C86136" w:rsidP="004A1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136" w:rsidRDefault="00C86136" w:rsidP="004A16AE">
      <w:pPr>
        <w:spacing w:after="0" w:line="240" w:lineRule="auto"/>
      </w:pPr>
      <w:r>
        <w:separator/>
      </w:r>
    </w:p>
  </w:footnote>
  <w:footnote w:type="continuationSeparator" w:id="0">
    <w:p w:rsidR="00C86136" w:rsidRDefault="00C86136" w:rsidP="004A16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E5981"/>
    <w:rsid w:val="000346F0"/>
    <w:rsid w:val="000E2682"/>
    <w:rsid w:val="000F7D8C"/>
    <w:rsid w:val="00100C67"/>
    <w:rsid w:val="001510D3"/>
    <w:rsid w:val="00160F16"/>
    <w:rsid w:val="00191A37"/>
    <w:rsid w:val="001C5385"/>
    <w:rsid w:val="00220183"/>
    <w:rsid w:val="00244CDA"/>
    <w:rsid w:val="0026215A"/>
    <w:rsid w:val="002836B0"/>
    <w:rsid w:val="002E48AD"/>
    <w:rsid w:val="00346D5C"/>
    <w:rsid w:val="0036235A"/>
    <w:rsid w:val="00362A32"/>
    <w:rsid w:val="003B10CF"/>
    <w:rsid w:val="003F6F02"/>
    <w:rsid w:val="00446CC9"/>
    <w:rsid w:val="004505E9"/>
    <w:rsid w:val="004A16AE"/>
    <w:rsid w:val="00513175"/>
    <w:rsid w:val="00570A25"/>
    <w:rsid w:val="005928D5"/>
    <w:rsid w:val="005D0558"/>
    <w:rsid w:val="00610CFD"/>
    <w:rsid w:val="00617CDE"/>
    <w:rsid w:val="006A20C3"/>
    <w:rsid w:val="007741E2"/>
    <w:rsid w:val="007E40BF"/>
    <w:rsid w:val="00811900"/>
    <w:rsid w:val="00842F44"/>
    <w:rsid w:val="00851403"/>
    <w:rsid w:val="00863085"/>
    <w:rsid w:val="00882D8C"/>
    <w:rsid w:val="00891F41"/>
    <w:rsid w:val="008B5C68"/>
    <w:rsid w:val="00947FEF"/>
    <w:rsid w:val="00972A38"/>
    <w:rsid w:val="009C6941"/>
    <w:rsid w:val="009E5981"/>
    <w:rsid w:val="00AD29C6"/>
    <w:rsid w:val="00B907F7"/>
    <w:rsid w:val="00C86136"/>
    <w:rsid w:val="00CA5F94"/>
    <w:rsid w:val="00CB4FA0"/>
    <w:rsid w:val="00D37061"/>
    <w:rsid w:val="00D7782B"/>
    <w:rsid w:val="00E01EA2"/>
    <w:rsid w:val="00E54653"/>
    <w:rsid w:val="00E753F0"/>
    <w:rsid w:val="00E774EF"/>
    <w:rsid w:val="00EF2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E54653"/>
    <w:pPr>
      <w:widowControl w:val="0"/>
      <w:autoSpaceDE w:val="0"/>
      <w:autoSpaceDN w:val="0"/>
      <w:adjustRightInd w:val="0"/>
      <w:spacing w:after="0" w:line="240" w:lineRule="auto"/>
    </w:pPr>
    <w:rPr>
      <w:rFonts w:ascii="Arial" w:hAnsi="Arial" w:cs="Arial"/>
      <w:sz w:val="24"/>
      <w:szCs w:val="24"/>
      <w:lang/>
    </w:rPr>
  </w:style>
  <w:style w:type="paragraph" w:styleId="a3">
    <w:name w:val="header"/>
    <w:basedOn w:val="a"/>
    <w:link w:val="a4"/>
    <w:uiPriority w:val="99"/>
    <w:unhideWhenUsed/>
    <w:rsid w:val="004A16AE"/>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4A16AE"/>
  </w:style>
  <w:style w:type="paragraph" w:styleId="a5">
    <w:name w:val="footer"/>
    <w:basedOn w:val="a"/>
    <w:link w:val="a6"/>
    <w:uiPriority w:val="99"/>
    <w:unhideWhenUsed/>
    <w:rsid w:val="004A16A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4A1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54653"/>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6AE"/>
  </w:style>
  <w:style w:type="paragraph" w:styleId="Footer">
    <w:name w:val="footer"/>
    <w:basedOn w:val="Normal"/>
    <w:link w:val="FooterChar"/>
    <w:uiPriority w:val="99"/>
    <w:unhideWhenUsed/>
    <w:rsid w:val="004A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6AE"/>
  </w:style>
</w:styles>
</file>

<file path=word/webSettings.xml><?xml version="1.0" encoding="utf-8"?>
<w:webSettings xmlns:r="http://schemas.openxmlformats.org/officeDocument/2006/relationships" xmlns:w="http://schemas.openxmlformats.org/wordprocessingml/2006/main">
  <w:divs>
    <w:div w:id="14294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1648</Words>
  <Characters>9395</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Lashaberidze</dc:creator>
  <cp:keywords/>
  <dc:description/>
  <cp:lastModifiedBy>TecService</cp:lastModifiedBy>
  <cp:revision>76</cp:revision>
  <cp:lastPrinted>2020-04-24T08:09:00Z</cp:lastPrinted>
  <dcterms:created xsi:type="dcterms:W3CDTF">2020-04-21T07:32:00Z</dcterms:created>
  <dcterms:modified xsi:type="dcterms:W3CDTF">2020-04-27T22:34:00Z</dcterms:modified>
</cp:coreProperties>
</file>